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5D4F" w:rsidRDefault="00EC4342">
      <w:pPr>
        <w:spacing w:before="240" w:after="240"/>
        <w:ind w:firstLine="850"/>
        <w:jc w:val="center"/>
        <w:rPr>
          <w:rFonts w:ascii="Calibri" w:eastAsia="Calibri" w:hAnsi="Calibri" w:cs="Calibri"/>
          <w:b/>
        </w:rPr>
      </w:pPr>
      <w:r>
        <w:rPr>
          <w:rFonts w:ascii="Calibri" w:eastAsia="Calibri" w:hAnsi="Calibri" w:cs="Calibri"/>
          <w:b/>
        </w:rPr>
        <w:t>ANEXO II - TERMO DE SIGILO E CONFIDENCIALIDADE</w:t>
      </w:r>
    </w:p>
    <w:p w:rsidR="007E5D4F" w:rsidRDefault="00EC4342">
      <w:pPr>
        <w:spacing w:before="240" w:after="240"/>
        <w:ind w:firstLine="850"/>
        <w:jc w:val="center"/>
        <w:rPr>
          <w:rFonts w:ascii="Calibri" w:eastAsia="Calibri" w:hAnsi="Calibri" w:cs="Calibri"/>
        </w:rPr>
      </w:pPr>
      <w:r>
        <w:rPr>
          <w:rFonts w:ascii="Calibri" w:eastAsia="Calibri" w:hAnsi="Calibri" w:cs="Calibri"/>
        </w:rPr>
        <w:t xml:space="preserve"> </w:t>
      </w:r>
    </w:p>
    <w:p w:rsidR="007E5D4F" w:rsidRDefault="00EC4342">
      <w:pPr>
        <w:spacing w:before="240" w:after="240"/>
        <w:ind w:firstLine="850"/>
        <w:rPr>
          <w:rFonts w:ascii="Calibri" w:eastAsia="Calibri" w:hAnsi="Calibri" w:cs="Calibri"/>
          <w:b/>
        </w:rPr>
      </w:pPr>
      <w:r>
        <w:rPr>
          <w:rFonts w:ascii="Calibri" w:eastAsia="Calibri" w:hAnsi="Calibri" w:cs="Calibri"/>
          <w:b/>
        </w:rPr>
        <w:t>Razão Social:</w:t>
      </w:r>
    </w:p>
    <w:p w:rsidR="007E5D4F" w:rsidRDefault="00EC4342">
      <w:pPr>
        <w:spacing w:before="240" w:after="240"/>
        <w:ind w:firstLine="850"/>
        <w:rPr>
          <w:rFonts w:ascii="Calibri" w:eastAsia="Calibri" w:hAnsi="Calibri" w:cs="Calibri"/>
          <w:b/>
        </w:rPr>
      </w:pPr>
      <w:r>
        <w:rPr>
          <w:rFonts w:ascii="Calibri" w:eastAsia="Calibri" w:hAnsi="Calibri" w:cs="Calibri"/>
          <w:b/>
        </w:rPr>
        <w:t>CNPJ:</w:t>
      </w:r>
    </w:p>
    <w:p w:rsidR="007E5D4F" w:rsidRDefault="00EC4342">
      <w:pPr>
        <w:spacing w:before="240" w:after="240"/>
        <w:ind w:firstLine="850"/>
        <w:rPr>
          <w:rFonts w:ascii="Calibri" w:eastAsia="Calibri" w:hAnsi="Calibri" w:cs="Calibri"/>
          <w:b/>
        </w:rPr>
      </w:pPr>
      <w:r>
        <w:rPr>
          <w:rFonts w:ascii="Calibri" w:eastAsia="Calibri" w:hAnsi="Calibri" w:cs="Calibri"/>
          <w:b/>
        </w:rPr>
        <w:t>Endereço da Sede:</w:t>
      </w:r>
    </w:p>
    <w:p w:rsidR="007E5D4F" w:rsidRDefault="00EC4342">
      <w:pPr>
        <w:spacing w:before="240" w:after="240"/>
        <w:ind w:firstLine="850"/>
        <w:rPr>
          <w:rFonts w:ascii="Calibri" w:eastAsia="Calibri" w:hAnsi="Calibri" w:cs="Calibri"/>
          <w:b/>
        </w:rPr>
      </w:pPr>
      <w:r>
        <w:rPr>
          <w:rFonts w:ascii="Calibri" w:eastAsia="Calibri" w:hAnsi="Calibri" w:cs="Calibri"/>
          <w:b/>
        </w:rPr>
        <w:t>Por este termo nomeado Contratada</w:t>
      </w:r>
    </w:p>
    <w:p w:rsidR="007E5D4F" w:rsidRDefault="00EC4342">
      <w:pPr>
        <w:spacing w:before="240" w:after="240"/>
        <w:ind w:firstLine="850"/>
        <w:jc w:val="both"/>
        <w:rPr>
          <w:rFonts w:ascii="Calibri" w:eastAsia="Calibri" w:hAnsi="Calibri" w:cs="Calibri"/>
        </w:rPr>
      </w:pPr>
      <w:r>
        <w:rPr>
          <w:rFonts w:ascii="Calibri" w:eastAsia="Calibri" w:hAnsi="Calibri" w:cs="Calibri"/>
        </w:rPr>
        <w:t>Pelo presente TERMO DE SIGILO E CONFIDENCIALIDADE, a Contratada assume o compromisso de manter confidencialidade e sigilo sobre todas as informações confidenciais a que tenha acesso durante todo o período em que tenha atuado ou venha a atuar como prestadora de serviço para a Universidade Federal de Lavras (UFLA), em razão do contrato Nº XX/20XX.</w:t>
      </w:r>
    </w:p>
    <w:p w:rsidR="007E5D4F" w:rsidRDefault="00EC4342">
      <w:pPr>
        <w:spacing w:before="240" w:after="240"/>
        <w:ind w:firstLine="850"/>
        <w:jc w:val="both"/>
        <w:rPr>
          <w:rFonts w:ascii="Calibri" w:eastAsia="Calibri" w:hAnsi="Calibri" w:cs="Calibri"/>
          <w:b/>
        </w:rPr>
      </w:pPr>
      <w:r>
        <w:rPr>
          <w:rFonts w:ascii="Calibri" w:eastAsia="Calibri" w:hAnsi="Calibri" w:cs="Calibri"/>
          <w:b/>
        </w:rPr>
        <w:t>Cláusula primeira – Do Termo e das Obrigações</w:t>
      </w:r>
    </w:p>
    <w:p w:rsidR="007E5D4F" w:rsidRDefault="00EC4342">
      <w:pPr>
        <w:spacing w:before="240" w:after="240"/>
        <w:ind w:firstLine="850"/>
        <w:jc w:val="both"/>
        <w:rPr>
          <w:rFonts w:ascii="Calibri" w:eastAsia="Calibri" w:hAnsi="Calibri" w:cs="Calibri"/>
        </w:rPr>
      </w:pPr>
      <w:r>
        <w:rPr>
          <w:rFonts w:ascii="Calibri" w:eastAsia="Calibri" w:hAnsi="Calibri" w:cs="Calibri"/>
        </w:rPr>
        <w:t>A Contratada assume as seguintes obrigações:</w:t>
      </w:r>
    </w:p>
    <w:p w:rsidR="007E5D4F" w:rsidRDefault="00EC4342">
      <w:pPr>
        <w:pBdr>
          <w:top w:val="nil"/>
          <w:left w:val="nil"/>
          <w:bottom w:val="nil"/>
          <w:right w:val="nil"/>
          <w:between w:val="nil"/>
        </w:pBdr>
        <w:tabs>
          <w:tab w:val="left" w:pos="283"/>
        </w:tabs>
        <w:spacing w:before="240" w:after="240"/>
        <w:ind w:firstLine="850"/>
        <w:jc w:val="both"/>
        <w:rPr>
          <w:rFonts w:ascii="Calibri" w:eastAsia="Calibri" w:hAnsi="Calibri" w:cs="Calibri"/>
        </w:rPr>
      </w:pPr>
      <w:r>
        <w:rPr>
          <w:rFonts w:ascii="Calibri" w:eastAsia="Calibri" w:hAnsi="Calibri" w:cs="Calibri"/>
        </w:rPr>
        <w:t>1.</w:t>
      </w:r>
      <w:r>
        <w:rPr>
          <w:rFonts w:ascii="Calibri" w:eastAsia="Calibri" w:hAnsi="Calibri" w:cs="Calibri"/>
        </w:rPr>
        <w:tab/>
        <w:t>não utilizar as informações confidenciais a que tiver acesso, para gerar benefício próprio exclusivo e/ou unilateral, presente ou futuro;</w:t>
      </w:r>
    </w:p>
    <w:p w:rsidR="007E5D4F" w:rsidRDefault="00EC4342">
      <w:pPr>
        <w:pBdr>
          <w:top w:val="nil"/>
          <w:left w:val="nil"/>
          <w:bottom w:val="nil"/>
          <w:right w:val="nil"/>
          <w:between w:val="nil"/>
        </w:pBdr>
        <w:tabs>
          <w:tab w:val="left" w:pos="283"/>
        </w:tabs>
        <w:spacing w:before="240" w:after="240"/>
        <w:ind w:firstLine="850"/>
        <w:jc w:val="both"/>
        <w:rPr>
          <w:rFonts w:ascii="Calibri" w:eastAsia="Calibri" w:hAnsi="Calibri" w:cs="Calibri"/>
        </w:rPr>
      </w:pPr>
      <w:r>
        <w:rPr>
          <w:rFonts w:ascii="Calibri" w:eastAsia="Calibri" w:hAnsi="Calibri" w:cs="Calibri"/>
        </w:rPr>
        <w:t>2.</w:t>
      </w:r>
      <w:r>
        <w:rPr>
          <w:rFonts w:ascii="Calibri" w:eastAsia="Calibri" w:hAnsi="Calibri" w:cs="Calibri"/>
        </w:rPr>
        <w:tab/>
        <w:t>tomar todas as medidas necessárias à proteção das informações confidenciais recebidas, inclusive com relação a todos os seus empregados diretamente envolvidos na contratação, bem como para evitar e prevenir revelação a terceiros, exceto se comprovadamente solicitadas em razão de ordem judicial que imponha tal revelação.</w:t>
      </w:r>
    </w:p>
    <w:p w:rsidR="007E5D4F" w:rsidRDefault="00EC4342">
      <w:pPr>
        <w:pBdr>
          <w:top w:val="nil"/>
          <w:left w:val="nil"/>
          <w:bottom w:val="nil"/>
          <w:right w:val="nil"/>
          <w:between w:val="nil"/>
        </w:pBdr>
        <w:tabs>
          <w:tab w:val="left" w:pos="283"/>
        </w:tabs>
        <w:spacing w:before="240" w:after="240"/>
        <w:ind w:firstLine="850"/>
        <w:jc w:val="both"/>
        <w:rPr>
          <w:rFonts w:ascii="Calibri" w:eastAsia="Calibri" w:hAnsi="Calibri" w:cs="Calibri"/>
        </w:rPr>
      </w:pPr>
      <w:r>
        <w:rPr>
          <w:rFonts w:ascii="Calibri" w:eastAsia="Calibri" w:hAnsi="Calibri" w:cs="Calibri"/>
        </w:rPr>
        <w:t>3.</w:t>
      </w:r>
      <w:r>
        <w:rPr>
          <w:rFonts w:ascii="Calibri" w:eastAsia="Calibri" w:hAnsi="Calibri" w:cs="Calibri"/>
        </w:rPr>
        <w:tab/>
        <w:t>não divulgar, publicar ou noticiar qualquer informação que tenha tido acesso em decorrência da execução do contrato nº XX/20XX, responsabilizando-se por todas as pessoas que vierem a ter acesso a tais informações, por seu intermédio;</w:t>
      </w:r>
    </w:p>
    <w:p w:rsidR="007E5D4F" w:rsidRDefault="00EC4342">
      <w:pPr>
        <w:pBdr>
          <w:top w:val="nil"/>
          <w:left w:val="nil"/>
          <w:bottom w:val="nil"/>
          <w:right w:val="nil"/>
          <w:between w:val="nil"/>
        </w:pBdr>
        <w:tabs>
          <w:tab w:val="left" w:pos="283"/>
        </w:tabs>
        <w:spacing w:before="240" w:after="240"/>
        <w:ind w:firstLine="850"/>
        <w:jc w:val="both"/>
        <w:rPr>
          <w:rFonts w:ascii="Calibri" w:eastAsia="Calibri" w:hAnsi="Calibri" w:cs="Calibri"/>
        </w:rPr>
      </w:pPr>
      <w:r>
        <w:rPr>
          <w:rFonts w:ascii="Calibri" w:eastAsia="Calibri" w:hAnsi="Calibri" w:cs="Calibri"/>
        </w:rPr>
        <w:t>4.</w:t>
      </w:r>
      <w:r>
        <w:rPr>
          <w:rFonts w:ascii="Calibri" w:eastAsia="Calibri" w:hAnsi="Calibri" w:cs="Calibri"/>
        </w:rPr>
        <w:tab/>
        <w:t>destruir quaisquer documentos por ela produzidos que contenham informações confidenciais da Contratante, quando não mais for necessária a manutenção dessas informações confidenciais, comprometendo-se a não reter quaisquer reproduções (incluindo reproduções magnéticas), cópias ou segundas vias, sob pena de incorrer nas penalidades legais e contratuais;</w:t>
      </w:r>
    </w:p>
    <w:p w:rsidR="007E5D4F" w:rsidRDefault="00EC4342">
      <w:pPr>
        <w:pBdr>
          <w:top w:val="nil"/>
          <w:left w:val="nil"/>
          <w:bottom w:val="nil"/>
          <w:right w:val="nil"/>
          <w:between w:val="nil"/>
        </w:pBdr>
        <w:tabs>
          <w:tab w:val="left" w:pos="283"/>
        </w:tabs>
        <w:spacing w:before="240" w:after="240"/>
        <w:ind w:firstLine="850"/>
        <w:jc w:val="both"/>
        <w:rPr>
          <w:rFonts w:ascii="Calibri" w:eastAsia="Calibri" w:hAnsi="Calibri" w:cs="Calibri"/>
        </w:rPr>
      </w:pPr>
      <w:r>
        <w:rPr>
          <w:rFonts w:ascii="Calibri" w:eastAsia="Calibri" w:hAnsi="Calibri" w:cs="Calibri"/>
        </w:rPr>
        <w:t>5.</w:t>
      </w:r>
      <w:r>
        <w:rPr>
          <w:rFonts w:ascii="Calibri" w:eastAsia="Calibri" w:hAnsi="Calibri" w:cs="Calibri"/>
        </w:rPr>
        <w:tab/>
        <w:t>ressarcir a ocorrência de qualquer dano e/ou prejuízo oriundo de uma eventual quebra de sigilo das informações confidenciais.</w:t>
      </w:r>
    </w:p>
    <w:p w:rsidR="007E5D4F" w:rsidRDefault="00EC4342">
      <w:pPr>
        <w:spacing w:before="240" w:after="240"/>
        <w:ind w:firstLine="850"/>
        <w:jc w:val="both"/>
        <w:rPr>
          <w:rFonts w:ascii="Calibri" w:eastAsia="Calibri" w:hAnsi="Calibri" w:cs="Calibri"/>
        </w:rPr>
      </w:pPr>
      <w:r>
        <w:rPr>
          <w:rFonts w:ascii="Calibri" w:eastAsia="Calibri" w:hAnsi="Calibri" w:cs="Calibri"/>
          <w:b/>
        </w:rPr>
        <w:t>Subcláusula Primeira</w:t>
      </w:r>
      <w:r>
        <w:rPr>
          <w:rFonts w:ascii="Calibri" w:eastAsia="Calibri" w:hAnsi="Calibri" w:cs="Calibri"/>
        </w:rPr>
        <w:t xml:space="preserve"> - a Contratada fica, desde já, proibida de produzir cópias, transferir arquivos digitalizados ou registrar por escrito as informações confidenciais a que tenha acesso, exceto aquelas estritamente necessárias para a prestação do serviço, sendo responsável pela sua guarda e sigilo.</w:t>
      </w:r>
    </w:p>
    <w:p w:rsidR="007E5D4F" w:rsidRDefault="00EC4342">
      <w:pPr>
        <w:spacing w:before="240" w:after="240"/>
        <w:ind w:firstLine="850"/>
        <w:jc w:val="both"/>
        <w:rPr>
          <w:rFonts w:ascii="Calibri" w:eastAsia="Calibri" w:hAnsi="Calibri" w:cs="Calibri"/>
        </w:rPr>
      </w:pPr>
      <w:r>
        <w:rPr>
          <w:rFonts w:ascii="Calibri" w:eastAsia="Calibri" w:hAnsi="Calibri" w:cs="Calibri"/>
        </w:rPr>
        <w:t>Neste Termo, a expressão “Informação Confidencial” fica assim definida:</w:t>
      </w:r>
    </w:p>
    <w:p w:rsidR="007E5D4F" w:rsidRDefault="00EC4342">
      <w:pPr>
        <w:spacing w:before="240" w:after="240"/>
        <w:ind w:firstLine="850"/>
        <w:jc w:val="both"/>
        <w:rPr>
          <w:rFonts w:ascii="Calibri" w:eastAsia="Calibri" w:hAnsi="Calibri" w:cs="Calibri"/>
        </w:rPr>
      </w:pPr>
      <w:r>
        <w:rPr>
          <w:rFonts w:ascii="Calibri" w:eastAsia="Calibri" w:hAnsi="Calibri" w:cs="Calibri"/>
          <w:b/>
        </w:rPr>
        <w:lastRenderedPageBreak/>
        <w:t>Informação confidencial:</w:t>
      </w:r>
      <w:r>
        <w:rPr>
          <w:rFonts w:ascii="Calibri" w:eastAsia="Calibri" w:hAnsi="Calibri" w:cs="Calibri"/>
        </w:rPr>
        <w:t xml:space="preserve"> toda informação escrita, verbal ou apresentada de modo tangível ou intangível, e revelada ou obtida devido às atividades desempenhadas por sua função como prestador de serviço;</w:t>
      </w:r>
    </w:p>
    <w:p w:rsidR="007E5D4F" w:rsidRDefault="00EC4342">
      <w:pPr>
        <w:spacing w:before="240" w:after="240"/>
        <w:ind w:firstLine="850"/>
        <w:jc w:val="both"/>
        <w:rPr>
          <w:rFonts w:ascii="Calibri" w:eastAsia="Calibri" w:hAnsi="Calibri" w:cs="Calibri"/>
        </w:rPr>
      </w:pPr>
      <w:r>
        <w:rPr>
          <w:rFonts w:ascii="Calibri" w:eastAsia="Calibri" w:hAnsi="Calibri" w:cs="Calibri"/>
        </w:rPr>
        <w:t>A confidencialidade é obrigatória, mesmo após o término das atividades da Contratada como prestadora de serviço e, somente deixa de ser obrigatória, se comprovado que as informações confidenciais foram solicitadas em razão de ordem judicial que imponha tal revelação.</w:t>
      </w:r>
    </w:p>
    <w:p w:rsidR="007E5D4F" w:rsidRDefault="00EC4342">
      <w:pPr>
        <w:spacing w:before="240" w:after="240"/>
        <w:ind w:firstLine="850"/>
        <w:jc w:val="both"/>
        <w:rPr>
          <w:rFonts w:ascii="Calibri" w:eastAsia="Calibri" w:hAnsi="Calibri" w:cs="Calibri"/>
        </w:rPr>
      </w:pPr>
      <w:r>
        <w:rPr>
          <w:rFonts w:ascii="Calibri" w:eastAsia="Calibri" w:hAnsi="Calibri" w:cs="Calibri"/>
        </w:rPr>
        <w:t xml:space="preserve"> </w:t>
      </w:r>
    </w:p>
    <w:p w:rsidR="007E5D4F" w:rsidRDefault="00EC4342">
      <w:pPr>
        <w:spacing w:before="240" w:after="240"/>
        <w:ind w:firstLine="850"/>
        <w:jc w:val="both"/>
        <w:rPr>
          <w:rFonts w:ascii="Calibri" w:eastAsia="Calibri" w:hAnsi="Calibri" w:cs="Calibri"/>
          <w:b/>
        </w:rPr>
      </w:pPr>
      <w:r>
        <w:rPr>
          <w:rFonts w:ascii="Calibri" w:eastAsia="Calibri" w:hAnsi="Calibri" w:cs="Calibri"/>
          <w:b/>
        </w:rPr>
        <w:t>Cláusula segunda - Da Validade</w:t>
      </w:r>
    </w:p>
    <w:p w:rsidR="007E5D4F" w:rsidRDefault="00EC4342">
      <w:pPr>
        <w:spacing w:before="240" w:after="240"/>
        <w:ind w:firstLine="850"/>
        <w:jc w:val="both"/>
        <w:rPr>
          <w:rFonts w:ascii="Calibri" w:eastAsia="Calibri" w:hAnsi="Calibri" w:cs="Calibri"/>
        </w:rPr>
      </w:pPr>
      <w:r>
        <w:rPr>
          <w:rFonts w:ascii="Calibri" w:eastAsia="Calibri" w:hAnsi="Calibri" w:cs="Calibri"/>
        </w:rPr>
        <w:t>Este termo tornar-se-á válido a partir da data de sua efetiva assinatura pela Contratada.</w:t>
      </w:r>
    </w:p>
    <w:p w:rsidR="007E5D4F" w:rsidRDefault="00EC4342">
      <w:pPr>
        <w:spacing w:before="240" w:after="240"/>
        <w:ind w:firstLine="850"/>
        <w:jc w:val="both"/>
        <w:rPr>
          <w:rFonts w:ascii="Calibri" w:eastAsia="Calibri" w:hAnsi="Calibri" w:cs="Calibri"/>
        </w:rPr>
      </w:pPr>
      <w:r>
        <w:rPr>
          <w:rFonts w:ascii="Calibri" w:eastAsia="Calibri" w:hAnsi="Calibri" w:cs="Calibri"/>
        </w:rPr>
        <w:t xml:space="preserve"> </w:t>
      </w:r>
    </w:p>
    <w:p w:rsidR="007E5D4F" w:rsidRDefault="00EC4342">
      <w:pPr>
        <w:spacing w:before="240" w:after="240"/>
        <w:ind w:firstLine="850"/>
        <w:jc w:val="both"/>
        <w:rPr>
          <w:rFonts w:ascii="Calibri" w:eastAsia="Calibri" w:hAnsi="Calibri" w:cs="Calibri"/>
          <w:b/>
        </w:rPr>
      </w:pPr>
      <w:r>
        <w:rPr>
          <w:rFonts w:ascii="Calibri" w:eastAsia="Calibri" w:hAnsi="Calibri" w:cs="Calibri"/>
          <w:b/>
        </w:rPr>
        <w:t>Cláusula terceira – Das Penalidades</w:t>
      </w:r>
    </w:p>
    <w:p w:rsidR="007E5D4F" w:rsidRDefault="00EC4342">
      <w:pPr>
        <w:spacing w:before="240" w:after="240"/>
        <w:ind w:firstLine="850"/>
        <w:jc w:val="both"/>
        <w:rPr>
          <w:rFonts w:ascii="Calibri" w:eastAsia="Calibri" w:hAnsi="Calibri" w:cs="Calibri"/>
        </w:rPr>
      </w:pPr>
      <w:r>
        <w:rPr>
          <w:rFonts w:ascii="Calibri" w:eastAsia="Calibri" w:hAnsi="Calibri" w:cs="Calibri"/>
        </w:rPr>
        <w:t>Caso a Contratada, comprovadamente, descumpra quaisquer das obrigações previstas no presente termo, a UFLA desencadeará processo administrativo, assegurado o contraditório e a ampla defesa, além de ação indenizatória junto à autoridade competente, que aplicará as devidas sanções de cunho civil, criminal ou outra penalidade na forma da Lei.</w:t>
      </w:r>
    </w:p>
    <w:p w:rsidR="007E5D4F" w:rsidRDefault="00EC4342">
      <w:pPr>
        <w:spacing w:before="240" w:after="240"/>
        <w:ind w:firstLine="850"/>
        <w:jc w:val="both"/>
        <w:rPr>
          <w:rFonts w:ascii="Calibri" w:eastAsia="Calibri" w:hAnsi="Calibri" w:cs="Calibri"/>
        </w:rPr>
      </w:pPr>
      <w:r>
        <w:rPr>
          <w:rFonts w:ascii="Calibri" w:eastAsia="Calibri" w:hAnsi="Calibri" w:cs="Calibri"/>
        </w:rPr>
        <w:t xml:space="preserve"> </w:t>
      </w:r>
    </w:p>
    <w:p w:rsidR="007E5D4F" w:rsidRDefault="00EC4342">
      <w:pPr>
        <w:spacing w:before="240" w:after="240"/>
        <w:ind w:firstLine="850"/>
        <w:jc w:val="both"/>
        <w:rPr>
          <w:rFonts w:ascii="Calibri" w:eastAsia="Calibri" w:hAnsi="Calibri" w:cs="Calibri"/>
          <w:b/>
        </w:rPr>
      </w:pPr>
      <w:r>
        <w:rPr>
          <w:rFonts w:ascii="Calibri" w:eastAsia="Calibri" w:hAnsi="Calibri" w:cs="Calibri"/>
          <w:b/>
        </w:rPr>
        <w:t>Cláusula quarta – Do Foro</w:t>
      </w:r>
    </w:p>
    <w:p w:rsidR="007E5D4F" w:rsidRDefault="00EC4342">
      <w:pPr>
        <w:spacing w:before="240" w:after="240"/>
        <w:ind w:firstLine="850"/>
        <w:jc w:val="both"/>
        <w:rPr>
          <w:rFonts w:ascii="Calibri" w:eastAsia="Calibri" w:hAnsi="Calibri" w:cs="Calibri"/>
        </w:rPr>
      </w:pPr>
      <w:r>
        <w:rPr>
          <w:rFonts w:ascii="Calibri" w:eastAsia="Calibri" w:hAnsi="Calibri" w:cs="Calibri"/>
        </w:rPr>
        <w:t>Por força do artigo 109, inciso I, da Constituição Federal, o foro competente para dirimir quaisquer controvérsias resultantes da execução deste Instrumento é o da Justiça Federal, Subseção Judiciária de Lavras, caso não sejam resolvidos administrativamente.</w:t>
      </w:r>
    </w:p>
    <w:p w:rsidR="007E5D4F" w:rsidRDefault="00EC4342">
      <w:pPr>
        <w:spacing w:before="240" w:after="240"/>
        <w:ind w:firstLine="850"/>
        <w:jc w:val="both"/>
        <w:rPr>
          <w:rFonts w:ascii="Calibri" w:eastAsia="Calibri" w:hAnsi="Calibri" w:cs="Calibri"/>
        </w:rPr>
      </w:pPr>
      <w:r>
        <w:rPr>
          <w:rFonts w:ascii="Calibri" w:eastAsia="Calibri" w:hAnsi="Calibri" w:cs="Calibri"/>
        </w:rPr>
        <w:t xml:space="preserve"> </w:t>
      </w:r>
    </w:p>
    <w:p w:rsidR="007E5D4F" w:rsidRDefault="00EC4342">
      <w:pPr>
        <w:spacing w:before="240" w:after="240"/>
        <w:ind w:firstLine="850"/>
        <w:jc w:val="both"/>
        <w:rPr>
          <w:rFonts w:ascii="Calibri" w:eastAsia="Calibri" w:hAnsi="Calibri" w:cs="Calibri"/>
          <w:b/>
        </w:rPr>
      </w:pPr>
      <w:r>
        <w:rPr>
          <w:rFonts w:ascii="Calibri" w:eastAsia="Calibri" w:hAnsi="Calibri" w:cs="Calibri"/>
          <w:b/>
        </w:rPr>
        <w:t>Cláusula quinta</w:t>
      </w:r>
    </w:p>
    <w:p w:rsidR="007E5D4F" w:rsidRDefault="00EC4342">
      <w:pPr>
        <w:spacing w:before="240" w:after="240"/>
        <w:ind w:firstLine="850"/>
        <w:jc w:val="both"/>
        <w:rPr>
          <w:rFonts w:ascii="Calibri" w:eastAsia="Calibri" w:hAnsi="Calibri" w:cs="Calibri"/>
        </w:rPr>
      </w:pPr>
      <w:r>
        <w:rPr>
          <w:rFonts w:ascii="Calibri" w:eastAsia="Calibri" w:hAnsi="Calibri" w:cs="Calibri"/>
        </w:rPr>
        <w:t>A Contratada compromete-se a obter o fiel cumprimento das cláusulas deste termo pelos seus empregados.</w:t>
      </w:r>
    </w:p>
    <w:p w:rsidR="007E5D4F" w:rsidRDefault="00EC4342">
      <w:pPr>
        <w:spacing w:before="240" w:after="240"/>
        <w:ind w:firstLine="850"/>
        <w:jc w:val="both"/>
        <w:rPr>
          <w:rFonts w:ascii="Calibri" w:eastAsia="Calibri" w:hAnsi="Calibri" w:cs="Calibri"/>
        </w:rPr>
      </w:pPr>
      <w:r>
        <w:rPr>
          <w:rFonts w:ascii="Calibri" w:eastAsia="Calibri" w:hAnsi="Calibri" w:cs="Calibri"/>
        </w:rPr>
        <w:t xml:space="preserve"> Por estar de acordo com o exposto, a Contratada firma o presente termo.</w:t>
      </w:r>
    </w:p>
    <w:p w:rsidR="007E5D4F" w:rsidRDefault="00EC4342">
      <w:pPr>
        <w:spacing w:before="240" w:after="240"/>
        <w:ind w:firstLine="850"/>
        <w:jc w:val="center"/>
        <w:rPr>
          <w:rFonts w:ascii="Calibri" w:eastAsia="Calibri" w:hAnsi="Calibri" w:cs="Calibri"/>
        </w:rPr>
      </w:pPr>
      <w:r>
        <w:rPr>
          <w:rFonts w:ascii="Calibri" w:eastAsia="Calibri" w:hAnsi="Calibri" w:cs="Calibri"/>
        </w:rPr>
        <w:t xml:space="preserve"> </w:t>
      </w:r>
    </w:p>
    <w:p w:rsidR="007E5D4F" w:rsidRDefault="00EC4342">
      <w:pPr>
        <w:spacing w:before="240" w:after="240"/>
        <w:ind w:firstLine="850"/>
        <w:jc w:val="center"/>
        <w:rPr>
          <w:rFonts w:ascii="Calibri" w:eastAsia="Calibri" w:hAnsi="Calibri" w:cs="Calibri"/>
        </w:rPr>
      </w:pPr>
      <w:r>
        <w:rPr>
          <w:rFonts w:ascii="Calibri" w:eastAsia="Calibri" w:hAnsi="Calibri" w:cs="Calibri"/>
        </w:rPr>
        <w:t>Lavras, ____ de ________________ de 20___.</w:t>
      </w:r>
    </w:p>
    <w:p w:rsidR="007E5D4F" w:rsidRDefault="00EC4342">
      <w:pPr>
        <w:spacing w:before="240" w:after="240"/>
        <w:ind w:firstLine="850"/>
        <w:jc w:val="center"/>
        <w:rPr>
          <w:rFonts w:ascii="Calibri" w:eastAsia="Calibri" w:hAnsi="Calibri" w:cs="Calibri"/>
        </w:rPr>
      </w:pPr>
      <w:r>
        <w:rPr>
          <w:rFonts w:ascii="Calibri" w:eastAsia="Calibri" w:hAnsi="Calibri" w:cs="Calibri"/>
        </w:rPr>
        <w:t xml:space="preserve">  </w:t>
      </w:r>
    </w:p>
    <w:p w:rsidR="007E5D4F" w:rsidRDefault="00EC4342">
      <w:pPr>
        <w:spacing w:before="240" w:after="240"/>
        <w:ind w:firstLine="850"/>
        <w:jc w:val="center"/>
        <w:rPr>
          <w:rFonts w:ascii="Calibri" w:eastAsia="Calibri" w:hAnsi="Calibri" w:cs="Calibri"/>
        </w:rPr>
      </w:pPr>
      <w:r>
        <w:rPr>
          <w:rFonts w:ascii="Calibri" w:eastAsia="Calibri" w:hAnsi="Calibri" w:cs="Calibri"/>
        </w:rPr>
        <w:t>______________________________________________</w:t>
      </w:r>
    </w:p>
    <w:p w:rsidR="007E5D4F" w:rsidRDefault="00EC4342">
      <w:pPr>
        <w:spacing w:before="240" w:after="240"/>
        <w:ind w:firstLine="850"/>
        <w:jc w:val="center"/>
        <w:rPr>
          <w:rFonts w:ascii="Calibri" w:eastAsia="Calibri" w:hAnsi="Calibri" w:cs="Calibri"/>
        </w:rPr>
      </w:pPr>
      <w:r>
        <w:rPr>
          <w:rFonts w:ascii="Calibri" w:eastAsia="Calibri" w:hAnsi="Calibri" w:cs="Calibri"/>
        </w:rPr>
        <w:t>Representante Legal da Contratada</w:t>
      </w:r>
      <w:bookmarkStart w:id="0" w:name="_GoBack"/>
      <w:bookmarkEnd w:id="0"/>
    </w:p>
    <w:sectPr w:rsidR="007E5D4F">
      <w:headerReference w:type="default" r:id="rId9"/>
      <w:headerReference w:type="first" r:id="rId10"/>
      <w:pgSz w:w="11906" w:h="16838"/>
      <w:pgMar w:top="1985" w:right="1134" w:bottom="1134" w:left="1134" w:header="0" w:footer="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4E2A" w:rsidRDefault="00A64E2A">
      <w:r>
        <w:separator/>
      </w:r>
    </w:p>
  </w:endnote>
  <w:endnote w:type="continuationSeparator" w:id="0">
    <w:p w:rsidR="00A64E2A" w:rsidRDefault="00A64E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4E2A" w:rsidRDefault="00A64E2A">
      <w:r>
        <w:separator/>
      </w:r>
    </w:p>
  </w:footnote>
  <w:footnote w:type="continuationSeparator" w:id="0">
    <w:p w:rsidR="00A64E2A" w:rsidRDefault="00A64E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D4F" w:rsidRDefault="00EC4342">
    <w:pPr>
      <w:pBdr>
        <w:top w:val="nil"/>
        <w:left w:val="nil"/>
        <w:bottom w:val="nil"/>
        <w:right w:val="nil"/>
        <w:between w:val="nil"/>
      </w:pBdr>
      <w:tabs>
        <w:tab w:val="center" w:pos="4252"/>
        <w:tab w:val="right" w:pos="8504"/>
      </w:tabs>
      <w:rPr>
        <w:color w:val="000000"/>
      </w:rPr>
    </w:pPr>
    <w:r>
      <w:rPr>
        <w:noProof/>
      </w:rPr>
      <w:drawing>
        <wp:anchor distT="0" distB="0" distL="114300" distR="114300" simplePos="0" relativeHeight="251658240" behindDoc="0" locked="0" layoutInCell="1" hidden="0" allowOverlap="1" wp14:anchorId="6BB9E42B" wp14:editId="55734094">
          <wp:simplePos x="0" y="0"/>
          <wp:positionH relativeFrom="column">
            <wp:posOffset>5743575</wp:posOffset>
          </wp:positionH>
          <wp:positionV relativeFrom="paragraph">
            <wp:posOffset>0</wp:posOffset>
          </wp:positionV>
          <wp:extent cx="684050" cy="662619"/>
          <wp:effectExtent l="0" t="0" r="0" b="0"/>
          <wp:wrapNone/>
          <wp:docPr id="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684050" cy="662619"/>
                  </a:xfrm>
                  <a:prstGeom prst="rect">
                    <a:avLst/>
                  </a:prstGeom>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D4F" w:rsidRDefault="007E5D4F">
    <w:pPr>
      <w:jc w:val="center"/>
      <w:rPr>
        <w:rFonts w:ascii="Calibri" w:eastAsia="Calibri" w:hAnsi="Calibri" w:cs="Calibri"/>
        <w:b/>
      </w:rPr>
    </w:pPr>
  </w:p>
  <w:p w:rsidR="007E5D4F" w:rsidRDefault="00EC4342">
    <w:pPr>
      <w:jc w:val="center"/>
      <w:rPr>
        <w:rFonts w:ascii="Calibri" w:eastAsia="Calibri" w:hAnsi="Calibri" w:cs="Calibri"/>
        <w:b/>
      </w:rPr>
    </w:pPr>
    <w:r>
      <w:rPr>
        <w:noProof/>
      </w:rPr>
      <w:drawing>
        <wp:anchor distT="114300" distB="114300" distL="114300" distR="114300" simplePos="0" relativeHeight="251659264" behindDoc="0" locked="0" layoutInCell="1" hidden="0" allowOverlap="1" wp14:anchorId="41814A74" wp14:editId="18121212">
          <wp:simplePos x="0" y="0"/>
          <wp:positionH relativeFrom="column">
            <wp:posOffset>123825</wp:posOffset>
          </wp:positionH>
          <wp:positionV relativeFrom="paragraph">
            <wp:posOffset>15241</wp:posOffset>
          </wp:positionV>
          <wp:extent cx="858520" cy="885190"/>
          <wp:effectExtent l="0" t="0" r="0" b="0"/>
          <wp:wrapSquare wrapText="bothSides" distT="114300" distB="114300" distL="114300" distR="11430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858520" cy="885190"/>
                  </a:xfrm>
                  <a:prstGeom prst="rect">
                    <a:avLst/>
                  </a:prstGeom>
                  <a:ln/>
                </pic:spPr>
              </pic:pic>
            </a:graphicData>
          </a:graphic>
        </wp:anchor>
      </w:drawing>
    </w:r>
  </w:p>
  <w:p w:rsidR="007E5D4F" w:rsidRDefault="00EC4342">
    <w:pPr>
      <w:jc w:val="center"/>
      <w:rPr>
        <w:rFonts w:ascii="Calibri" w:eastAsia="Calibri" w:hAnsi="Calibri" w:cs="Calibri"/>
        <w:b/>
      </w:rPr>
    </w:pPr>
    <w:r>
      <w:rPr>
        <w:noProof/>
      </w:rPr>
      <w:drawing>
        <wp:anchor distT="0" distB="0" distL="114300" distR="114300" simplePos="0" relativeHeight="251660288" behindDoc="0" locked="0" layoutInCell="1" hidden="0" allowOverlap="1" wp14:anchorId="084BEC6C" wp14:editId="63B9A155">
          <wp:simplePos x="0" y="0"/>
          <wp:positionH relativeFrom="column">
            <wp:posOffset>5234305</wp:posOffset>
          </wp:positionH>
          <wp:positionV relativeFrom="paragraph">
            <wp:posOffset>0</wp:posOffset>
          </wp:positionV>
          <wp:extent cx="684050" cy="662619"/>
          <wp:effectExtent l="0" t="0" r="0" b="0"/>
          <wp:wrapNone/>
          <wp:docPr id="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684050" cy="662619"/>
                  </a:xfrm>
                  <a:prstGeom prst="rect">
                    <a:avLst/>
                  </a:prstGeom>
                  <a:ln/>
                </pic:spPr>
              </pic:pic>
            </a:graphicData>
          </a:graphic>
        </wp:anchor>
      </w:drawing>
    </w:r>
  </w:p>
  <w:p w:rsidR="007E5D4F" w:rsidRDefault="00EC4342">
    <w:pPr>
      <w:jc w:val="center"/>
      <w:rPr>
        <w:rFonts w:ascii="Calibri" w:eastAsia="Calibri" w:hAnsi="Calibri" w:cs="Calibri"/>
        <w:b/>
      </w:rPr>
    </w:pPr>
    <w:r>
      <w:rPr>
        <w:rFonts w:ascii="Calibri" w:eastAsia="Calibri" w:hAnsi="Calibri" w:cs="Calibri"/>
        <w:b/>
      </w:rPr>
      <w:t>MINISTÉRIO DA EDUCAÇÃO</w:t>
    </w:r>
  </w:p>
  <w:p w:rsidR="007E5D4F" w:rsidRDefault="00EC4342">
    <w:pPr>
      <w:pBdr>
        <w:top w:val="nil"/>
        <w:left w:val="nil"/>
        <w:bottom w:val="nil"/>
        <w:right w:val="nil"/>
        <w:between w:val="nil"/>
      </w:pBdr>
      <w:tabs>
        <w:tab w:val="center" w:pos="4252"/>
        <w:tab w:val="right" w:pos="8504"/>
      </w:tabs>
      <w:jc w:val="center"/>
      <w:rPr>
        <w:color w:val="000000"/>
      </w:rPr>
    </w:pPr>
    <w:r>
      <w:rPr>
        <w:rFonts w:ascii="Calibri" w:eastAsia="Calibri" w:hAnsi="Calibri" w:cs="Calibri"/>
        <w:b/>
        <w:color w:val="000000"/>
      </w:rPr>
      <w:t>UNIVERSIDADE FEDERAL DE LAVRAS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724DC"/>
    <w:multiLevelType w:val="multilevel"/>
    <w:tmpl w:val="92960234"/>
    <w:lvl w:ilvl="0">
      <w:start w:val="1"/>
      <w:numFmt w:val="decimal"/>
      <w:lvlText w:val=""/>
      <w:lvlJc w:val="left"/>
      <w:pPr>
        <w:ind w:left="432" w:hanging="432"/>
      </w:pPr>
    </w:lvl>
    <w:lvl w:ilvl="1">
      <w:start w:val="1"/>
      <w:numFmt w:val="decimal"/>
      <w:lvlText w:val=""/>
      <w:lvlJc w:val="left"/>
      <w:pPr>
        <w:ind w:left="576" w:hanging="576"/>
      </w:pPr>
    </w:lvl>
    <w:lvl w:ilvl="2">
      <w:start w:val="1"/>
      <w:numFmt w:val="decimal"/>
      <w:lvlText w:val=""/>
      <w:lvlJc w:val="left"/>
      <w:pPr>
        <w:ind w:left="720" w:hanging="720"/>
      </w:pPr>
    </w:lvl>
    <w:lvl w:ilvl="3">
      <w:start w:val="1"/>
      <w:numFmt w:val="decimal"/>
      <w:lvlText w:val=""/>
      <w:lvlJc w:val="left"/>
      <w:pPr>
        <w:ind w:left="864" w:hanging="864"/>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7E5D4F"/>
    <w:rsid w:val="006E226F"/>
    <w:rsid w:val="007D17C9"/>
    <w:rsid w:val="007E5D4F"/>
    <w:rsid w:val="009520C3"/>
    <w:rsid w:val="00A64E2A"/>
    <w:rsid w:val="00D749A7"/>
    <w:rsid w:val="00E20DB1"/>
    <w:rsid w:val="00EC434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pt-BR" w:eastAsia="pt-B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spacing w:before="240" w:after="120"/>
      <w:ind w:left="432" w:hanging="432"/>
      <w:outlineLvl w:val="0"/>
    </w:pPr>
    <w:rPr>
      <w:rFonts w:ascii="Calibri" w:eastAsia="Calibri" w:hAnsi="Calibri" w:cs="Calibri"/>
      <w:b/>
      <w:sz w:val="25"/>
      <w:szCs w:val="25"/>
    </w:rPr>
  </w:style>
  <w:style w:type="paragraph" w:styleId="Ttulo2">
    <w:name w:val="heading 2"/>
    <w:basedOn w:val="Normal"/>
    <w:next w:val="Normal"/>
    <w:pPr>
      <w:keepNext/>
      <w:spacing w:before="240" w:after="120"/>
      <w:ind w:left="576" w:hanging="576"/>
      <w:outlineLvl w:val="1"/>
    </w:pPr>
    <w:rPr>
      <w:rFonts w:ascii="Calibri" w:eastAsia="Calibri" w:hAnsi="Calibri" w:cs="Calibri"/>
      <w:b/>
      <w:sz w:val="28"/>
      <w:szCs w:val="28"/>
    </w:rPr>
  </w:style>
  <w:style w:type="paragraph" w:styleId="Ttulo3">
    <w:name w:val="heading 3"/>
    <w:basedOn w:val="Normal"/>
    <w:next w:val="Normal"/>
    <w:pPr>
      <w:keepNext/>
      <w:spacing w:before="240" w:after="120"/>
      <w:ind w:left="720" w:hanging="720"/>
      <w:outlineLvl w:val="2"/>
    </w:pPr>
    <w:rPr>
      <w:rFonts w:ascii="Arial" w:eastAsia="Arial" w:hAnsi="Arial" w:cs="Arial"/>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spacing w:before="240" w:after="120"/>
      <w:jc w:val="center"/>
    </w:pPr>
    <w:rPr>
      <w:rFonts w:ascii="Arial" w:eastAsia="Arial" w:hAnsi="Arial" w:cs="Arial"/>
      <w:b/>
      <w:sz w:val="36"/>
      <w:szCs w:val="36"/>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pPr>
      <w:keepNext/>
      <w:spacing w:before="240" w:after="120"/>
      <w:jc w:val="center"/>
    </w:pPr>
    <w:rPr>
      <w:rFonts w:ascii="Arial" w:eastAsia="Arial" w:hAnsi="Arial" w:cs="Arial"/>
      <w:i/>
      <w:sz w:val="28"/>
      <w:szCs w:val="28"/>
    </w:rPr>
  </w:style>
  <w:style w:type="table" w:customStyle="1" w:styleId="a">
    <w:basedOn w:val="TableNormal0"/>
    <w:tblPr>
      <w:tblStyleRowBandSize w:val="1"/>
      <w:tblStyleColBandSize w:val="1"/>
      <w:tblCellMar>
        <w:top w:w="55" w:type="dxa"/>
        <w:left w:w="50" w:type="dxa"/>
        <w:bottom w:w="55" w:type="dxa"/>
        <w:right w:w="55" w:type="dxa"/>
      </w:tblCellMar>
    </w:tblPr>
  </w:style>
  <w:style w:type="table" w:customStyle="1" w:styleId="a0">
    <w:basedOn w:val="TableNormal0"/>
    <w:tblPr>
      <w:tblStyleRowBandSize w:val="1"/>
      <w:tblStyleColBandSize w:val="1"/>
      <w:tblCellMar>
        <w:top w:w="55" w:type="dxa"/>
        <w:left w:w="54" w:type="dxa"/>
        <w:bottom w:w="55" w:type="dxa"/>
        <w:right w:w="55" w:type="dxa"/>
      </w:tblCellMar>
    </w:tblPr>
  </w:style>
  <w:style w:type="table" w:customStyle="1" w:styleId="a1">
    <w:basedOn w:val="TableNormal0"/>
    <w:tblPr>
      <w:tblStyleRowBandSize w:val="1"/>
      <w:tblStyleColBandSize w:val="1"/>
      <w:tblCellMar>
        <w:top w:w="55" w:type="dxa"/>
        <w:left w:w="54" w:type="dxa"/>
        <w:bottom w:w="55" w:type="dxa"/>
        <w:right w:w="55" w:type="dxa"/>
      </w:tblCellMar>
    </w:tblPr>
  </w:style>
  <w:style w:type="table" w:customStyle="1" w:styleId="a2">
    <w:basedOn w:val="TableNormal0"/>
    <w:tblPr>
      <w:tblStyleRowBandSize w:val="1"/>
      <w:tblStyleColBandSize w:val="1"/>
      <w:tblCellMar>
        <w:top w:w="55" w:type="dxa"/>
        <w:left w:w="54" w:type="dxa"/>
        <w:bottom w:w="55" w:type="dxa"/>
        <w:right w:w="55" w:type="dxa"/>
      </w:tblCellMar>
    </w:tblPr>
  </w:style>
  <w:style w:type="table" w:customStyle="1" w:styleId="a3">
    <w:basedOn w:val="TableNormal0"/>
    <w:tblPr>
      <w:tblStyleRowBandSize w:val="1"/>
      <w:tblStyleColBandSize w:val="1"/>
      <w:tblCellMar>
        <w:top w:w="55" w:type="dxa"/>
        <w:left w:w="54" w:type="dxa"/>
        <w:bottom w:w="55" w:type="dxa"/>
        <w:right w:w="55" w:type="dxa"/>
      </w:tblCellMar>
    </w:tblPr>
  </w:style>
  <w:style w:type="table" w:customStyle="1" w:styleId="a4">
    <w:basedOn w:val="TableNormal0"/>
    <w:tblPr>
      <w:tblStyleRowBandSize w:val="1"/>
      <w:tblStyleColBandSize w:val="1"/>
      <w:tblCellMar>
        <w:left w:w="65" w:type="dxa"/>
        <w:right w:w="70" w:type="dxa"/>
      </w:tblCellMar>
    </w:tblPr>
  </w:style>
  <w:style w:type="table" w:customStyle="1" w:styleId="a5">
    <w:basedOn w:val="TableNormal0"/>
    <w:tblPr>
      <w:tblStyleRowBandSize w:val="1"/>
      <w:tblStyleColBandSize w:val="1"/>
      <w:tblCellMar>
        <w:left w:w="65" w:type="dxa"/>
        <w:right w:w="70" w:type="dxa"/>
      </w:tblCellMar>
    </w:tblPr>
  </w:style>
  <w:style w:type="table" w:customStyle="1" w:styleId="a6">
    <w:basedOn w:val="TableNormal0"/>
    <w:tblPr>
      <w:tblStyleRowBandSize w:val="1"/>
      <w:tblStyleColBandSize w:val="1"/>
      <w:tblCellMar>
        <w:left w:w="65" w:type="dxa"/>
        <w:right w:w="70" w:type="dxa"/>
      </w:tblCellMar>
    </w:tblPr>
  </w:style>
  <w:style w:type="table" w:customStyle="1" w:styleId="a7">
    <w:basedOn w:val="TableNormal0"/>
    <w:tblPr>
      <w:tblStyleRowBandSize w:val="1"/>
      <w:tblStyleColBandSize w:val="1"/>
      <w:tblCellMar>
        <w:top w:w="55" w:type="dxa"/>
        <w:left w:w="54" w:type="dxa"/>
        <w:bottom w:w="55" w:type="dxa"/>
        <w:right w:w="55" w:type="dxa"/>
      </w:tblCellMar>
    </w:tblPr>
  </w:style>
  <w:style w:type="table" w:customStyle="1" w:styleId="a8">
    <w:basedOn w:val="TableNormal0"/>
    <w:tblPr>
      <w:tblStyleRowBandSize w:val="1"/>
      <w:tblStyleColBandSize w:val="1"/>
      <w:tblCellMar>
        <w:left w:w="10" w:type="dxa"/>
        <w:right w:w="10" w:type="dxa"/>
      </w:tblCellMar>
    </w:tblPr>
  </w:style>
  <w:style w:type="table" w:customStyle="1" w:styleId="a9">
    <w:basedOn w:val="TableNormal0"/>
    <w:tblPr>
      <w:tblStyleRowBandSize w:val="1"/>
      <w:tblStyleColBandSize w:val="1"/>
      <w:tblCellMar>
        <w:left w:w="10" w:type="dxa"/>
        <w:right w:w="10" w:type="dxa"/>
      </w:tblCellMar>
    </w:tblPr>
  </w:style>
  <w:style w:type="table" w:customStyle="1" w:styleId="aa">
    <w:basedOn w:val="TableNormal0"/>
    <w:tblPr>
      <w:tblStyleRowBandSize w:val="1"/>
      <w:tblStyleColBandSize w:val="1"/>
      <w:tblCellMar>
        <w:top w:w="55" w:type="dxa"/>
        <w:left w:w="54" w:type="dxa"/>
        <w:bottom w:w="55" w:type="dxa"/>
        <w:right w:w="55" w:type="dxa"/>
      </w:tblCellMar>
    </w:tblPr>
  </w:style>
  <w:style w:type="table" w:customStyle="1" w:styleId="ab">
    <w:basedOn w:val="TableNormal0"/>
    <w:tblPr>
      <w:tblStyleRowBandSize w:val="1"/>
      <w:tblStyleColBandSize w:val="1"/>
      <w:tblCellMar>
        <w:top w:w="55" w:type="dxa"/>
        <w:left w:w="54" w:type="dxa"/>
        <w:bottom w:w="55" w:type="dxa"/>
        <w:right w:w="55" w:type="dxa"/>
      </w:tblCellMar>
    </w:tblPr>
  </w:style>
  <w:style w:type="table" w:customStyle="1" w:styleId="ac">
    <w:basedOn w:val="TableNormal0"/>
    <w:tblPr>
      <w:tblStyleRowBandSize w:val="1"/>
      <w:tblStyleColBandSize w:val="1"/>
      <w:tblCellMar>
        <w:top w:w="55" w:type="dxa"/>
        <w:left w:w="54" w:type="dxa"/>
        <w:bottom w:w="55" w:type="dxa"/>
        <w:right w:w="55" w:type="dxa"/>
      </w:tblCellMar>
    </w:tblPr>
  </w:style>
  <w:style w:type="table" w:customStyle="1" w:styleId="ad">
    <w:basedOn w:val="TableNormal0"/>
    <w:tblPr>
      <w:tblStyleRowBandSize w:val="1"/>
      <w:tblStyleColBandSize w:val="1"/>
      <w:tblCellMar>
        <w:top w:w="55" w:type="dxa"/>
        <w:left w:w="54" w:type="dxa"/>
        <w:bottom w:w="55" w:type="dxa"/>
        <w:right w:w="55" w:type="dxa"/>
      </w:tblCellMar>
    </w:tblPr>
  </w:style>
  <w:style w:type="table" w:customStyle="1" w:styleId="ae">
    <w:basedOn w:val="TableNormal0"/>
    <w:tblPr>
      <w:tblStyleRowBandSize w:val="1"/>
      <w:tblStyleColBandSize w:val="1"/>
      <w:tblCellMar>
        <w:top w:w="70" w:type="dxa"/>
        <w:left w:w="65" w:type="dxa"/>
        <w:bottom w:w="70" w:type="dxa"/>
        <w:right w:w="70" w:type="dxa"/>
      </w:tblCellMar>
    </w:tblPr>
  </w:style>
  <w:style w:type="table" w:customStyle="1" w:styleId="af">
    <w:basedOn w:val="TableNormal0"/>
    <w:tblPr>
      <w:tblStyleRowBandSize w:val="1"/>
      <w:tblStyleColBandSize w:val="1"/>
      <w:tblCellMar>
        <w:top w:w="55" w:type="dxa"/>
        <w:left w:w="54" w:type="dxa"/>
        <w:bottom w:w="55" w:type="dxa"/>
        <w:right w:w="55" w:type="dxa"/>
      </w:tblCellMar>
    </w:tblPr>
  </w:style>
  <w:style w:type="table" w:customStyle="1" w:styleId="af0">
    <w:basedOn w:val="TableNormal0"/>
    <w:tblPr>
      <w:tblStyleRowBandSize w:val="1"/>
      <w:tblStyleColBandSize w:val="1"/>
      <w:tblCellMar>
        <w:top w:w="55" w:type="dxa"/>
        <w:left w:w="54" w:type="dxa"/>
        <w:bottom w:w="55" w:type="dxa"/>
        <w:right w:w="55" w:type="dxa"/>
      </w:tblCellMar>
    </w:tblPr>
  </w:style>
  <w:style w:type="table" w:customStyle="1" w:styleId="af1">
    <w:basedOn w:val="TableNormal0"/>
    <w:tblPr>
      <w:tblStyleRowBandSize w:val="1"/>
      <w:tblStyleColBandSize w:val="1"/>
      <w:tblCellMar>
        <w:top w:w="55" w:type="dxa"/>
        <w:left w:w="54" w:type="dxa"/>
        <w:bottom w:w="55" w:type="dxa"/>
        <w:right w:w="55" w:type="dxa"/>
      </w:tblCellMar>
    </w:tblPr>
  </w:style>
  <w:style w:type="table" w:customStyle="1" w:styleId="af2">
    <w:basedOn w:val="TableNormal0"/>
    <w:tblPr>
      <w:tblStyleRowBandSize w:val="1"/>
      <w:tblStyleColBandSize w:val="1"/>
      <w:tblCellMar>
        <w:top w:w="55" w:type="dxa"/>
        <w:left w:w="54" w:type="dxa"/>
        <w:bottom w:w="55" w:type="dxa"/>
        <w:right w:w="55" w:type="dxa"/>
      </w:tblCellMar>
    </w:tblPr>
  </w:style>
  <w:style w:type="table" w:customStyle="1" w:styleId="af3">
    <w:basedOn w:val="TableNormal0"/>
    <w:tblPr>
      <w:tblStyleRowBandSize w:val="1"/>
      <w:tblStyleColBandSize w:val="1"/>
      <w:tblCellMar>
        <w:top w:w="55" w:type="dxa"/>
        <w:left w:w="54" w:type="dxa"/>
        <w:bottom w:w="55" w:type="dxa"/>
        <w:right w:w="55" w:type="dxa"/>
      </w:tblCellMar>
    </w:tblPr>
  </w:style>
  <w:style w:type="table" w:customStyle="1" w:styleId="af4">
    <w:basedOn w:val="TableNormal0"/>
    <w:tblPr>
      <w:tblStyleRowBandSize w:val="1"/>
      <w:tblStyleColBandSize w:val="1"/>
      <w:tblCellMar>
        <w:top w:w="55" w:type="dxa"/>
        <w:left w:w="54" w:type="dxa"/>
        <w:bottom w:w="55" w:type="dxa"/>
        <w:right w:w="55" w:type="dxa"/>
      </w:tblCellMar>
    </w:tblPr>
  </w:style>
  <w:style w:type="table" w:customStyle="1" w:styleId="af5">
    <w:basedOn w:val="TableNormal0"/>
    <w:tblPr>
      <w:tblStyleRowBandSize w:val="1"/>
      <w:tblStyleColBandSize w:val="1"/>
      <w:tblCellMar>
        <w:top w:w="55" w:type="dxa"/>
        <w:left w:w="54" w:type="dxa"/>
        <w:bottom w:w="55" w:type="dxa"/>
        <w:right w:w="55" w:type="dxa"/>
      </w:tblCellMar>
    </w:tblPr>
  </w:style>
  <w:style w:type="table" w:customStyle="1" w:styleId="af6">
    <w:basedOn w:val="TableNormal0"/>
    <w:tblPr>
      <w:tblStyleRowBandSize w:val="1"/>
      <w:tblStyleColBandSize w:val="1"/>
      <w:tblCellMar>
        <w:top w:w="55" w:type="dxa"/>
        <w:left w:w="45" w:type="dxa"/>
        <w:bottom w:w="55" w:type="dxa"/>
        <w:right w:w="55" w:type="dxa"/>
      </w:tblCellMar>
    </w:tblPr>
  </w:style>
  <w:style w:type="table" w:customStyle="1" w:styleId="af7">
    <w:basedOn w:val="TableNormal0"/>
    <w:tblPr>
      <w:tblStyleRowBandSize w:val="1"/>
      <w:tblStyleColBandSize w:val="1"/>
      <w:tblCellMar>
        <w:top w:w="28" w:type="dxa"/>
        <w:left w:w="18" w:type="dxa"/>
        <w:bottom w:w="28" w:type="dxa"/>
        <w:right w:w="28" w:type="dxa"/>
      </w:tblCellMar>
    </w:tblPr>
  </w:style>
  <w:style w:type="table" w:customStyle="1" w:styleId="af8">
    <w:basedOn w:val="TableNormal0"/>
    <w:tblPr>
      <w:tblStyleRowBandSize w:val="1"/>
      <w:tblStyleColBandSize w:val="1"/>
      <w:tblCellMar>
        <w:top w:w="28" w:type="dxa"/>
        <w:left w:w="18" w:type="dxa"/>
        <w:bottom w:w="28" w:type="dxa"/>
        <w:right w:w="28" w:type="dxa"/>
      </w:tblCellMar>
    </w:tblPr>
  </w:style>
  <w:style w:type="table" w:customStyle="1" w:styleId="af9">
    <w:basedOn w:val="TableNormal0"/>
    <w:tblPr>
      <w:tblStyleRowBandSize w:val="1"/>
      <w:tblStyleColBandSize w:val="1"/>
      <w:tblCellMar>
        <w:top w:w="100" w:type="dxa"/>
        <w:left w:w="100" w:type="dxa"/>
        <w:bottom w:w="100" w:type="dxa"/>
        <w:right w:w="100" w:type="dxa"/>
      </w:tblCellMar>
    </w:tblPr>
  </w:style>
  <w:style w:type="table" w:customStyle="1" w:styleId="afa">
    <w:basedOn w:val="TableNormal0"/>
    <w:tblPr>
      <w:tblStyleRowBandSize w:val="1"/>
      <w:tblStyleColBandSize w:val="1"/>
      <w:tblCellMar>
        <w:top w:w="100" w:type="dxa"/>
        <w:left w:w="100" w:type="dxa"/>
        <w:bottom w:w="100" w:type="dxa"/>
        <w:right w:w="100" w:type="dxa"/>
      </w:tblCellMar>
    </w:tblPr>
  </w:style>
  <w:style w:type="paragraph" w:styleId="PargrafodaLista">
    <w:name w:val="List Paragraph"/>
    <w:basedOn w:val="Normal"/>
    <w:uiPriority w:val="34"/>
    <w:qFormat/>
    <w:rsid w:val="00464AD8"/>
    <w:pPr>
      <w:ind w:left="720"/>
      <w:contextualSpacing/>
    </w:pPr>
  </w:style>
  <w:style w:type="paragraph" w:styleId="Cabealho">
    <w:name w:val="header"/>
    <w:basedOn w:val="Normal"/>
    <w:link w:val="CabealhoChar"/>
    <w:uiPriority w:val="99"/>
    <w:unhideWhenUsed/>
    <w:rsid w:val="00566905"/>
    <w:pPr>
      <w:tabs>
        <w:tab w:val="center" w:pos="4252"/>
        <w:tab w:val="right" w:pos="8504"/>
      </w:tabs>
    </w:pPr>
  </w:style>
  <w:style w:type="character" w:customStyle="1" w:styleId="CabealhoChar">
    <w:name w:val="Cabeçalho Char"/>
    <w:basedOn w:val="Fontepargpadro"/>
    <w:link w:val="Cabealho"/>
    <w:uiPriority w:val="99"/>
    <w:rsid w:val="00566905"/>
  </w:style>
  <w:style w:type="paragraph" w:styleId="Rodap">
    <w:name w:val="footer"/>
    <w:basedOn w:val="Normal"/>
    <w:link w:val="RodapChar"/>
    <w:uiPriority w:val="99"/>
    <w:unhideWhenUsed/>
    <w:rsid w:val="00566905"/>
    <w:pPr>
      <w:tabs>
        <w:tab w:val="center" w:pos="4252"/>
        <w:tab w:val="right" w:pos="8504"/>
      </w:tabs>
    </w:pPr>
  </w:style>
  <w:style w:type="character" w:customStyle="1" w:styleId="RodapChar">
    <w:name w:val="Rodapé Char"/>
    <w:basedOn w:val="Fontepargpadro"/>
    <w:link w:val="Rodap"/>
    <w:uiPriority w:val="99"/>
    <w:rsid w:val="00566905"/>
  </w:style>
  <w:style w:type="table" w:customStyle="1" w:styleId="afb">
    <w:basedOn w:val="TableNormal0"/>
    <w:tblPr>
      <w:tblStyleRowBandSize w:val="1"/>
      <w:tblStyleColBandSize w:val="1"/>
      <w:tblCellMar>
        <w:top w:w="100" w:type="dxa"/>
        <w:left w:w="100" w:type="dxa"/>
        <w:bottom w:w="100" w:type="dxa"/>
        <w:right w:w="100" w:type="dxa"/>
      </w:tblCellMar>
    </w:tblPr>
  </w:style>
  <w:style w:type="table" w:customStyle="1" w:styleId="afc">
    <w:basedOn w:val="TableNormal0"/>
    <w:tblPr>
      <w:tblStyleRowBandSize w:val="1"/>
      <w:tblStyleColBandSize w:val="1"/>
      <w:tblCellMar>
        <w:top w:w="100" w:type="dxa"/>
        <w:left w:w="100" w:type="dxa"/>
        <w:bottom w:w="100" w:type="dxa"/>
        <w:right w:w="100" w:type="dxa"/>
      </w:tblCellMar>
    </w:tblPr>
  </w:style>
  <w:style w:type="table" w:customStyle="1" w:styleId="afd">
    <w:basedOn w:val="TableNormal0"/>
    <w:tblPr>
      <w:tblStyleRowBandSize w:val="1"/>
      <w:tblStyleColBandSize w:val="1"/>
      <w:tblCellMar>
        <w:top w:w="100" w:type="dxa"/>
        <w:left w:w="100" w:type="dxa"/>
        <w:bottom w:w="100" w:type="dxa"/>
        <w:right w:w="100" w:type="dxa"/>
      </w:tblCellMar>
    </w:tblPr>
  </w:style>
  <w:style w:type="table" w:customStyle="1" w:styleId="afe">
    <w:basedOn w:val="TableNormal0"/>
    <w:tblPr>
      <w:tblStyleRowBandSize w:val="1"/>
      <w:tblStyleColBandSize w:val="1"/>
      <w:tblCellMar>
        <w:top w:w="100" w:type="dxa"/>
        <w:left w:w="100" w:type="dxa"/>
        <w:bottom w:w="100" w:type="dxa"/>
        <w:right w:w="100" w:type="dxa"/>
      </w:tblCellMar>
    </w:tblPr>
  </w:style>
  <w:style w:type="table" w:customStyle="1" w:styleId="aff">
    <w:basedOn w:val="TableNormal0"/>
    <w:tblPr>
      <w:tblStyleRowBandSize w:val="1"/>
      <w:tblStyleColBandSize w:val="1"/>
      <w:tblCellMar>
        <w:top w:w="100" w:type="dxa"/>
        <w:left w:w="100" w:type="dxa"/>
        <w:bottom w:w="100" w:type="dxa"/>
        <w:right w:w="100" w:type="dxa"/>
      </w:tblCellMar>
    </w:tblPr>
  </w:style>
  <w:style w:type="table" w:customStyle="1" w:styleId="aff0">
    <w:basedOn w:val="TableNormal0"/>
    <w:tblPr>
      <w:tblStyleRowBandSize w:val="1"/>
      <w:tblStyleColBandSize w:val="1"/>
      <w:tblCellMar>
        <w:top w:w="100" w:type="dxa"/>
        <w:left w:w="100" w:type="dxa"/>
        <w:bottom w:w="100" w:type="dxa"/>
        <w:right w:w="100" w:type="dxa"/>
      </w:tblCellMar>
    </w:tblPr>
  </w:style>
  <w:style w:type="table" w:customStyle="1" w:styleId="aff1">
    <w:basedOn w:val="TableNormal0"/>
    <w:tblPr>
      <w:tblStyleRowBandSize w:val="1"/>
      <w:tblStyleColBandSize w:val="1"/>
      <w:tblCellMar>
        <w:top w:w="100" w:type="dxa"/>
        <w:left w:w="100" w:type="dxa"/>
        <w:bottom w:w="100" w:type="dxa"/>
        <w:right w:w="100" w:type="dxa"/>
      </w:tblCellMar>
    </w:tblPr>
  </w:style>
  <w:style w:type="table" w:customStyle="1" w:styleId="aff2">
    <w:basedOn w:val="TableNormal0"/>
    <w:tblPr>
      <w:tblStyleRowBandSize w:val="1"/>
      <w:tblStyleColBandSize w:val="1"/>
      <w:tblCellMar>
        <w:top w:w="100" w:type="dxa"/>
        <w:left w:w="100" w:type="dxa"/>
        <w:bottom w:w="100" w:type="dxa"/>
        <w:right w:w="100" w:type="dxa"/>
      </w:tblCellMar>
    </w:tblPr>
  </w:style>
  <w:style w:type="table" w:customStyle="1" w:styleId="aff3">
    <w:basedOn w:val="TableNormal0"/>
    <w:tblPr>
      <w:tblStyleRowBandSize w:val="1"/>
      <w:tblStyleColBandSize w:val="1"/>
      <w:tblCellMar>
        <w:top w:w="100" w:type="dxa"/>
        <w:left w:w="100" w:type="dxa"/>
        <w:bottom w:w="100" w:type="dxa"/>
        <w:right w:w="100" w:type="dxa"/>
      </w:tblCellMar>
    </w:tblPr>
  </w:style>
  <w:style w:type="table" w:customStyle="1" w:styleId="aff4">
    <w:basedOn w:val="TableNormal0"/>
    <w:tblPr>
      <w:tblStyleRowBandSize w:val="1"/>
      <w:tblStyleColBandSize w:val="1"/>
      <w:tblCellMar>
        <w:top w:w="100" w:type="dxa"/>
        <w:left w:w="100" w:type="dxa"/>
        <w:bottom w:w="100" w:type="dxa"/>
        <w:right w:w="100" w:type="dxa"/>
      </w:tblCellMar>
    </w:tblPr>
  </w:style>
  <w:style w:type="table" w:customStyle="1" w:styleId="aff5">
    <w:basedOn w:val="TableNormal0"/>
    <w:tblPr>
      <w:tblStyleRowBandSize w:val="1"/>
      <w:tblStyleColBandSize w:val="1"/>
      <w:tblCellMar>
        <w:top w:w="100" w:type="dxa"/>
        <w:left w:w="100" w:type="dxa"/>
        <w:bottom w:w="100" w:type="dxa"/>
        <w:right w:w="100" w:type="dxa"/>
      </w:tblCellMar>
    </w:tblPr>
  </w:style>
  <w:style w:type="table" w:customStyle="1" w:styleId="aff6">
    <w:basedOn w:val="TableNormal0"/>
    <w:tblPr>
      <w:tblStyleRowBandSize w:val="1"/>
      <w:tblStyleColBandSize w:val="1"/>
      <w:tblCellMar>
        <w:top w:w="100" w:type="dxa"/>
        <w:left w:w="100" w:type="dxa"/>
        <w:bottom w:w="100" w:type="dxa"/>
        <w:right w:w="100" w:type="dxa"/>
      </w:tblCellMar>
    </w:tblPr>
  </w:style>
  <w:style w:type="table" w:customStyle="1" w:styleId="aff7">
    <w:basedOn w:val="TableNormal0"/>
    <w:tblPr>
      <w:tblStyleRowBandSize w:val="1"/>
      <w:tblStyleColBandSize w:val="1"/>
      <w:tblCellMar>
        <w:top w:w="100" w:type="dxa"/>
        <w:left w:w="100" w:type="dxa"/>
        <w:bottom w:w="100" w:type="dxa"/>
        <w:right w:w="100" w:type="dxa"/>
      </w:tblCellMar>
    </w:tblPr>
  </w:style>
  <w:style w:type="table" w:customStyle="1" w:styleId="aff8">
    <w:basedOn w:val="TableNormal0"/>
    <w:tblPr>
      <w:tblStyleRowBandSize w:val="1"/>
      <w:tblStyleColBandSize w:val="1"/>
      <w:tblCellMar>
        <w:top w:w="100" w:type="dxa"/>
        <w:left w:w="100" w:type="dxa"/>
        <w:bottom w:w="100" w:type="dxa"/>
        <w:right w:w="100" w:type="dxa"/>
      </w:tblCellMar>
    </w:tblPr>
  </w:style>
  <w:style w:type="table" w:customStyle="1" w:styleId="aff9">
    <w:basedOn w:val="TableNormal0"/>
    <w:tblPr>
      <w:tblStyleRowBandSize w:val="1"/>
      <w:tblStyleColBandSize w:val="1"/>
      <w:tblCellMar>
        <w:top w:w="100" w:type="dxa"/>
        <w:left w:w="100" w:type="dxa"/>
        <w:bottom w:w="100" w:type="dxa"/>
        <w:right w:w="100" w:type="dxa"/>
      </w:tblCellMar>
    </w:tblPr>
  </w:style>
  <w:style w:type="table" w:customStyle="1" w:styleId="affa">
    <w:basedOn w:val="TableNormal0"/>
    <w:tblPr>
      <w:tblStyleRowBandSize w:val="1"/>
      <w:tblStyleColBandSize w:val="1"/>
      <w:tblCellMar>
        <w:top w:w="100" w:type="dxa"/>
        <w:left w:w="100" w:type="dxa"/>
        <w:bottom w:w="100" w:type="dxa"/>
        <w:right w:w="100" w:type="dxa"/>
      </w:tblCellMar>
    </w:tblPr>
  </w:style>
  <w:style w:type="table" w:customStyle="1" w:styleId="affb">
    <w:basedOn w:val="TableNormal0"/>
    <w:tblPr>
      <w:tblStyleRowBandSize w:val="1"/>
      <w:tblStyleColBandSize w:val="1"/>
      <w:tblCellMar>
        <w:top w:w="100" w:type="dxa"/>
        <w:left w:w="100" w:type="dxa"/>
        <w:bottom w:w="100" w:type="dxa"/>
        <w:right w:w="100" w:type="dxa"/>
      </w:tblCellMar>
    </w:tblPr>
  </w:style>
  <w:style w:type="table" w:customStyle="1" w:styleId="affc">
    <w:basedOn w:val="TableNormal0"/>
    <w:tblPr>
      <w:tblStyleRowBandSize w:val="1"/>
      <w:tblStyleColBandSize w:val="1"/>
      <w:tblCellMar>
        <w:top w:w="100" w:type="dxa"/>
        <w:left w:w="100" w:type="dxa"/>
        <w:bottom w:w="100" w:type="dxa"/>
        <w:right w:w="100" w:type="dxa"/>
      </w:tblCellMar>
    </w:tblPr>
  </w:style>
  <w:style w:type="table" w:customStyle="1" w:styleId="affd">
    <w:basedOn w:val="TableNormal0"/>
    <w:tblPr>
      <w:tblStyleRowBandSize w:val="1"/>
      <w:tblStyleColBandSize w:val="1"/>
      <w:tblCellMar>
        <w:top w:w="100" w:type="dxa"/>
        <w:left w:w="100" w:type="dxa"/>
        <w:bottom w:w="100" w:type="dxa"/>
        <w:right w:w="100" w:type="dxa"/>
      </w:tblCellMar>
    </w:tblPr>
  </w:style>
  <w:style w:type="table" w:customStyle="1" w:styleId="affe">
    <w:basedOn w:val="TableNormal0"/>
    <w:tblPr>
      <w:tblStyleRowBandSize w:val="1"/>
      <w:tblStyleColBandSize w:val="1"/>
      <w:tblCellMar>
        <w:top w:w="100" w:type="dxa"/>
        <w:left w:w="100" w:type="dxa"/>
        <w:bottom w:w="100" w:type="dxa"/>
        <w:right w:w="100" w:type="dxa"/>
      </w:tblCellMar>
    </w:tblPr>
  </w:style>
  <w:style w:type="table" w:customStyle="1" w:styleId="afff">
    <w:basedOn w:val="TableNormal0"/>
    <w:tblPr>
      <w:tblStyleRowBandSize w:val="1"/>
      <w:tblStyleColBandSize w:val="1"/>
      <w:tblCellMar>
        <w:top w:w="100" w:type="dxa"/>
        <w:left w:w="100" w:type="dxa"/>
        <w:bottom w:w="100" w:type="dxa"/>
        <w:right w:w="100" w:type="dxa"/>
      </w:tblCellMar>
    </w:tblPr>
  </w:style>
  <w:style w:type="table" w:customStyle="1" w:styleId="afff0">
    <w:basedOn w:val="TableNormal0"/>
    <w:tblPr>
      <w:tblStyleRowBandSize w:val="1"/>
      <w:tblStyleColBandSize w:val="1"/>
      <w:tblCellMar>
        <w:top w:w="100" w:type="dxa"/>
        <w:left w:w="100" w:type="dxa"/>
        <w:bottom w:w="100" w:type="dxa"/>
        <w:right w:w="100" w:type="dxa"/>
      </w:tblCellMar>
    </w:tblPr>
  </w:style>
  <w:style w:type="table" w:customStyle="1" w:styleId="afff1">
    <w:basedOn w:val="TableNormal0"/>
    <w:tblPr>
      <w:tblStyleRowBandSize w:val="1"/>
      <w:tblStyleColBandSize w:val="1"/>
      <w:tblCellMar>
        <w:top w:w="100" w:type="dxa"/>
        <w:left w:w="100" w:type="dxa"/>
        <w:bottom w:w="100" w:type="dxa"/>
        <w:right w:w="100" w:type="dxa"/>
      </w:tblCellMar>
    </w:tblPr>
  </w:style>
  <w:style w:type="table" w:customStyle="1" w:styleId="afff2">
    <w:basedOn w:val="TableNormal0"/>
    <w:tblPr>
      <w:tblStyleRowBandSize w:val="1"/>
      <w:tblStyleColBandSize w:val="1"/>
      <w:tblCellMar>
        <w:top w:w="100" w:type="dxa"/>
        <w:left w:w="100" w:type="dxa"/>
        <w:bottom w:w="100" w:type="dxa"/>
        <w:right w:w="100" w:type="dxa"/>
      </w:tblCellMar>
    </w:tblPr>
  </w:style>
  <w:style w:type="table" w:customStyle="1" w:styleId="afff3">
    <w:basedOn w:val="TableNormal0"/>
    <w:tblPr>
      <w:tblStyleRowBandSize w:val="1"/>
      <w:tblStyleColBandSize w:val="1"/>
      <w:tblCellMar>
        <w:top w:w="100" w:type="dxa"/>
        <w:left w:w="100" w:type="dxa"/>
        <w:bottom w:w="100" w:type="dxa"/>
        <w:right w:w="100" w:type="dxa"/>
      </w:tblCellMar>
    </w:tblPr>
  </w:style>
  <w:style w:type="table" w:customStyle="1" w:styleId="afff4">
    <w:basedOn w:val="TableNormal0"/>
    <w:tblPr>
      <w:tblStyleRowBandSize w:val="1"/>
      <w:tblStyleColBandSize w:val="1"/>
      <w:tblCellMar>
        <w:top w:w="100" w:type="dxa"/>
        <w:left w:w="100" w:type="dxa"/>
        <w:bottom w:w="100" w:type="dxa"/>
        <w:right w:w="100" w:type="dxa"/>
      </w:tblCellMar>
    </w:tblPr>
  </w:style>
  <w:style w:type="table" w:customStyle="1" w:styleId="afff5">
    <w:basedOn w:val="TableNormal0"/>
    <w:tblPr>
      <w:tblStyleRowBandSize w:val="1"/>
      <w:tblStyleColBandSize w:val="1"/>
      <w:tblCellMar>
        <w:top w:w="100" w:type="dxa"/>
        <w:left w:w="100" w:type="dxa"/>
        <w:bottom w:w="100" w:type="dxa"/>
        <w:right w:w="100" w:type="dxa"/>
      </w:tblCellMar>
    </w:tblPr>
  </w:style>
  <w:style w:type="paragraph" w:styleId="Textodebalo">
    <w:name w:val="Balloon Text"/>
    <w:basedOn w:val="Normal"/>
    <w:link w:val="TextodebaloChar"/>
    <w:uiPriority w:val="99"/>
    <w:semiHidden/>
    <w:unhideWhenUsed/>
    <w:rsid w:val="009520C3"/>
    <w:rPr>
      <w:rFonts w:ascii="Tahoma" w:hAnsi="Tahoma" w:cs="Tahoma"/>
      <w:sz w:val="16"/>
      <w:szCs w:val="16"/>
    </w:rPr>
  </w:style>
  <w:style w:type="character" w:customStyle="1" w:styleId="TextodebaloChar">
    <w:name w:val="Texto de balão Char"/>
    <w:basedOn w:val="Fontepargpadro"/>
    <w:link w:val="Textodebalo"/>
    <w:uiPriority w:val="99"/>
    <w:semiHidden/>
    <w:rsid w:val="009520C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pt-BR" w:eastAsia="pt-B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spacing w:before="240" w:after="120"/>
      <w:ind w:left="432" w:hanging="432"/>
      <w:outlineLvl w:val="0"/>
    </w:pPr>
    <w:rPr>
      <w:rFonts w:ascii="Calibri" w:eastAsia="Calibri" w:hAnsi="Calibri" w:cs="Calibri"/>
      <w:b/>
      <w:sz w:val="25"/>
      <w:szCs w:val="25"/>
    </w:rPr>
  </w:style>
  <w:style w:type="paragraph" w:styleId="Ttulo2">
    <w:name w:val="heading 2"/>
    <w:basedOn w:val="Normal"/>
    <w:next w:val="Normal"/>
    <w:pPr>
      <w:keepNext/>
      <w:spacing w:before="240" w:after="120"/>
      <w:ind w:left="576" w:hanging="576"/>
      <w:outlineLvl w:val="1"/>
    </w:pPr>
    <w:rPr>
      <w:rFonts w:ascii="Calibri" w:eastAsia="Calibri" w:hAnsi="Calibri" w:cs="Calibri"/>
      <w:b/>
      <w:sz w:val="28"/>
      <w:szCs w:val="28"/>
    </w:rPr>
  </w:style>
  <w:style w:type="paragraph" w:styleId="Ttulo3">
    <w:name w:val="heading 3"/>
    <w:basedOn w:val="Normal"/>
    <w:next w:val="Normal"/>
    <w:pPr>
      <w:keepNext/>
      <w:spacing w:before="240" w:after="120"/>
      <w:ind w:left="720" w:hanging="720"/>
      <w:outlineLvl w:val="2"/>
    </w:pPr>
    <w:rPr>
      <w:rFonts w:ascii="Arial" w:eastAsia="Arial" w:hAnsi="Arial" w:cs="Arial"/>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spacing w:before="240" w:after="120"/>
      <w:jc w:val="center"/>
    </w:pPr>
    <w:rPr>
      <w:rFonts w:ascii="Arial" w:eastAsia="Arial" w:hAnsi="Arial" w:cs="Arial"/>
      <w:b/>
      <w:sz w:val="36"/>
      <w:szCs w:val="36"/>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pPr>
      <w:keepNext/>
      <w:spacing w:before="240" w:after="120"/>
      <w:jc w:val="center"/>
    </w:pPr>
    <w:rPr>
      <w:rFonts w:ascii="Arial" w:eastAsia="Arial" w:hAnsi="Arial" w:cs="Arial"/>
      <w:i/>
      <w:sz w:val="28"/>
      <w:szCs w:val="28"/>
    </w:rPr>
  </w:style>
  <w:style w:type="table" w:customStyle="1" w:styleId="a">
    <w:basedOn w:val="TableNormal0"/>
    <w:tblPr>
      <w:tblStyleRowBandSize w:val="1"/>
      <w:tblStyleColBandSize w:val="1"/>
      <w:tblCellMar>
        <w:top w:w="55" w:type="dxa"/>
        <w:left w:w="50" w:type="dxa"/>
        <w:bottom w:w="55" w:type="dxa"/>
        <w:right w:w="55" w:type="dxa"/>
      </w:tblCellMar>
    </w:tblPr>
  </w:style>
  <w:style w:type="table" w:customStyle="1" w:styleId="a0">
    <w:basedOn w:val="TableNormal0"/>
    <w:tblPr>
      <w:tblStyleRowBandSize w:val="1"/>
      <w:tblStyleColBandSize w:val="1"/>
      <w:tblCellMar>
        <w:top w:w="55" w:type="dxa"/>
        <w:left w:w="54" w:type="dxa"/>
        <w:bottom w:w="55" w:type="dxa"/>
        <w:right w:w="55" w:type="dxa"/>
      </w:tblCellMar>
    </w:tblPr>
  </w:style>
  <w:style w:type="table" w:customStyle="1" w:styleId="a1">
    <w:basedOn w:val="TableNormal0"/>
    <w:tblPr>
      <w:tblStyleRowBandSize w:val="1"/>
      <w:tblStyleColBandSize w:val="1"/>
      <w:tblCellMar>
        <w:top w:w="55" w:type="dxa"/>
        <w:left w:w="54" w:type="dxa"/>
        <w:bottom w:w="55" w:type="dxa"/>
        <w:right w:w="55" w:type="dxa"/>
      </w:tblCellMar>
    </w:tblPr>
  </w:style>
  <w:style w:type="table" w:customStyle="1" w:styleId="a2">
    <w:basedOn w:val="TableNormal0"/>
    <w:tblPr>
      <w:tblStyleRowBandSize w:val="1"/>
      <w:tblStyleColBandSize w:val="1"/>
      <w:tblCellMar>
        <w:top w:w="55" w:type="dxa"/>
        <w:left w:w="54" w:type="dxa"/>
        <w:bottom w:w="55" w:type="dxa"/>
        <w:right w:w="55" w:type="dxa"/>
      </w:tblCellMar>
    </w:tblPr>
  </w:style>
  <w:style w:type="table" w:customStyle="1" w:styleId="a3">
    <w:basedOn w:val="TableNormal0"/>
    <w:tblPr>
      <w:tblStyleRowBandSize w:val="1"/>
      <w:tblStyleColBandSize w:val="1"/>
      <w:tblCellMar>
        <w:top w:w="55" w:type="dxa"/>
        <w:left w:w="54" w:type="dxa"/>
        <w:bottom w:w="55" w:type="dxa"/>
        <w:right w:w="55" w:type="dxa"/>
      </w:tblCellMar>
    </w:tblPr>
  </w:style>
  <w:style w:type="table" w:customStyle="1" w:styleId="a4">
    <w:basedOn w:val="TableNormal0"/>
    <w:tblPr>
      <w:tblStyleRowBandSize w:val="1"/>
      <w:tblStyleColBandSize w:val="1"/>
      <w:tblCellMar>
        <w:left w:w="65" w:type="dxa"/>
        <w:right w:w="70" w:type="dxa"/>
      </w:tblCellMar>
    </w:tblPr>
  </w:style>
  <w:style w:type="table" w:customStyle="1" w:styleId="a5">
    <w:basedOn w:val="TableNormal0"/>
    <w:tblPr>
      <w:tblStyleRowBandSize w:val="1"/>
      <w:tblStyleColBandSize w:val="1"/>
      <w:tblCellMar>
        <w:left w:w="65" w:type="dxa"/>
        <w:right w:w="70" w:type="dxa"/>
      </w:tblCellMar>
    </w:tblPr>
  </w:style>
  <w:style w:type="table" w:customStyle="1" w:styleId="a6">
    <w:basedOn w:val="TableNormal0"/>
    <w:tblPr>
      <w:tblStyleRowBandSize w:val="1"/>
      <w:tblStyleColBandSize w:val="1"/>
      <w:tblCellMar>
        <w:left w:w="65" w:type="dxa"/>
        <w:right w:w="70" w:type="dxa"/>
      </w:tblCellMar>
    </w:tblPr>
  </w:style>
  <w:style w:type="table" w:customStyle="1" w:styleId="a7">
    <w:basedOn w:val="TableNormal0"/>
    <w:tblPr>
      <w:tblStyleRowBandSize w:val="1"/>
      <w:tblStyleColBandSize w:val="1"/>
      <w:tblCellMar>
        <w:top w:w="55" w:type="dxa"/>
        <w:left w:w="54" w:type="dxa"/>
        <w:bottom w:w="55" w:type="dxa"/>
        <w:right w:w="55" w:type="dxa"/>
      </w:tblCellMar>
    </w:tblPr>
  </w:style>
  <w:style w:type="table" w:customStyle="1" w:styleId="a8">
    <w:basedOn w:val="TableNormal0"/>
    <w:tblPr>
      <w:tblStyleRowBandSize w:val="1"/>
      <w:tblStyleColBandSize w:val="1"/>
      <w:tblCellMar>
        <w:left w:w="10" w:type="dxa"/>
        <w:right w:w="10" w:type="dxa"/>
      </w:tblCellMar>
    </w:tblPr>
  </w:style>
  <w:style w:type="table" w:customStyle="1" w:styleId="a9">
    <w:basedOn w:val="TableNormal0"/>
    <w:tblPr>
      <w:tblStyleRowBandSize w:val="1"/>
      <w:tblStyleColBandSize w:val="1"/>
      <w:tblCellMar>
        <w:left w:w="10" w:type="dxa"/>
        <w:right w:w="10" w:type="dxa"/>
      </w:tblCellMar>
    </w:tblPr>
  </w:style>
  <w:style w:type="table" w:customStyle="1" w:styleId="aa">
    <w:basedOn w:val="TableNormal0"/>
    <w:tblPr>
      <w:tblStyleRowBandSize w:val="1"/>
      <w:tblStyleColBandSize w:val="1"/>
      <w:tblCellMar>
        <w:top w:w="55" w:type="dxa"/>
        <w:left w:w="54" w:type="dxa"/>
        <w:bottom w:w="55" w:type="dxa"/>
        <w:right w:w="55" w:type="dxa"/>
      </w:tblCellMar>
    </w:tblPr>
  </w:style>
  <w:style w:type="table" w:customStyle="1" w:styleId="ab">
    <w:basedOn w:val="TableNormal0"/>
    <w:tblPr>
      <w:tblStyleRowBandSize w:val="1"/>
      <w:tblStyleColBandSize w:val="1"/>
      <w:tblCellMar>
        <w:top w:w="55" w:type="dxa"/>
        <w:left w:w="54" w:type="dxa"/>
        <w:bottom w:w="55" w:type="dxa"/>
        <w:right w:w="55" w:type="dxa"/>
      </w:tblCellMar>
    </w:tblPr>
  </w:style>
  <w:style w:type="table" w:customStyle="1" w:styleId="ac">
    <w:basedOn w:val="TableNormal0"/>
    <w:tblPr>
      <w:tblStyleRowBandSize w:val="1"/>
      <w:tblStyleColBandSize w:val="1"/>
      <w:tblCellMar>
        <w:top w:w="55" w:type="dxa"/>
        <w:left w:w="54" w:type="dxa"/>
        <w:bottom w:w="55" w:type="dxa"/>
        <w:right w:w="55" w:type="dxa"/>
      </w:tblCellMar>
    </w:tblPr>
  </w:style>
  <w:style w:type="table" w:customStyle="1" w:styleId="ad">
    <w:basedOn w:val="TableNormal0"/>
    <w:tblPr>
      <w:tblStyleRowBandSize w:val="1"/>
      <w:tblStyleColBandSize w:val="1"/>
      <w:tblCellMar>
        <w:top w:w="55" w:type="dxa"/>
        <w:left w:w="54" w:type="dxa"/>
        <w:bottom w:w="55" w:type="dxa"/>
        <w:right w:w="55" w:type="dxa"/>
      </w:tblCellMar>
    </w:tblPr>
  </w:style>
  <w:style w:type="table" w:customStyle="1" w:styleId="ae">
    <w:basedOn w:val="TableNormal0"/>
    <w:tblPr>
      <w:tblStyleRowBandSize w:val="1"/>
      <w:tblStyleColBandSize w:val="1"/>
      <w:tblCellMar>
        <w:top w:w="70" w:type="dxa"/>
        <w:left w:w="65" w:type="dxa"/>
        <w:bottom w:w="70" w:type="dxa"/>
        <w:right w:w="70" w:type="dxa"/>
      </w:tblCellMar>
    </w:tblPr>
  </w:style>
  <w:style w:type="table" w:customStyle="1" w:styleId="af">
    <w:basedOn w:val="TableNormal0"/>
    <w:tblPr>
      <w:tblStyleRowBandSize w:val="1"/>
      <w:tblStyleColBandSize w:val="1"/>
      <w:tblCellMar>
        <w:top w:w="55" w:type="dxa"/>
        <w:left w:w="54" w:type="dxa"/>
        <w:bottom w:w="55" w:type="dxa"/>
        <w:right w:w="55" w:type="dxa"/>
      </w:tblCellMar>
    </w:tblPr>
  </w:style>
  <w:style w:type="table" w:customStyle="1" w:styleId="af0">
    <w:basedOn w:val="TableNormal0"/>
    <w:tblPr>
      <w:tblStyleRowBandSize w:val="1"/>
      <w:tblStyleColBandSize w:val="1"/>
      <w:tblCellMar>
        <w:top w:w="55" w:type="dxa"/>
        <w:left w:w="54" w:type="dxa"/>
        <w:bottom w:w="55" w:type="dxa"/>
        <w:right w:w="55" w:type="dxa"/>
      </w:tblCellMar>
    </w:tblPr>
  </w:style>
  <w:style w:type="table" w:customStyle="1" w:styleId="af1">
    <w:basedOn w:val="TableNormal0"/>
    <w:tblPr>
      <w:tblStyleRowBandSize w:val="1"/>
      <w:tblStyleColBandSize w:val="1"/>
      <w:tblCellMar>
        <w:top w:w="55" w:type="dxa"/>
        <w:left w:w="54" w:type="dxa"/>
        <w:bottom w:w="55" w:type="dxa"/>
        <w:right w:w="55" w:type="dxa"/>
      </w:tblCellMar>
    </w:tblPr>
  </w:style>
  <w:style w:type="table" w:customStyle="1" w:styleId="af2">
    <w:basedOn w:val="TableNormal0"/>
    <w:tblPr>
      <w:tblStyleRowBandSize w:val="1"/>
      <w:tblStyleColBandSize w:val="1"/>
      <w:tblCellMar>
        <w:top w:w="55" w:type="dxa"/>
        <w:left w:w="54" w:type="dxa"/>
        <w:bottom w:w="55" w:type="dxa"/>
        <w:right w:w="55" w:type="dxa"/>
      </w:tblCellMar>
    </w:tblPr>
  </w:style>
  <w:style w:type="table" w:customStyle="1" w:styleId="af3">
    <w:basedOn w:val="TableNormal0"/>
    <w:tblPr>
      <w:tblStyleRowBandSize w:val="1"/>
      <w:tblStyleColBandSize w:val="1"/>
      <w:tblCellMar>
        <w:top w:w="55" w:type="dxa"/>
        <w:left w:w="54" w:type="dxa"/>
        <w:bottom w:w="55" w:type="dxa"/>
        <w:right w:w="55" w:type="dxa"/>
      </w:tblCellMar>
    </w:tblPr>
  </w:style>
  <w:style w:type="table" w:customStyle="1" w:styleId="af4">
    <w:basedOn w:val="TableNormal0"/>
    <w:tblPr>
      <w:tblStyleRowBandSize w:val="1"/>
      <w:tblStyleColBandSize w:val="1"/>
      <w:tblCellMar>
        <w:top w:w="55" w:type="dxa"/>
        <w:left w:w="54" w:type="dxa"/>
        <w:bottom w:w="55" w:type="dxa"/>
        <w:right w:w="55" w:type="dxa"/>
      </w:tblCellMar>
    </w:tblPr>
  </w:style>
  <w:style w:type="table" w:customStyle="1" w:styleId="af5">
    <w:basedOn w:val="TableNormal0"/>
    <w:tblPr>
      <w:tblStyleRowBandSize w:val="1"/>
      <w:tblStyleColBandSize w:val="1"/>
      <w:tblCellMar>
        <w:top w:w="55" w:type="dxa"/>
        <w:left w:w="54" w:type="dxa"/>
        <w:bottom w:w="55" w:type="dxa"/>
        <w:right w:w="55" w:type="dxa"/>
      </w:tblCellMar>
    </w:tblPr>
  </w:style>
  <w:style w:type="table" w:customStyle="1" w:styleId="af6">
    <w:basedOn w:val="TableNormal0"/>
    <w:tblPr>
      <w:tblStyleRowBandSize w:val="1"/>
      <w:tblStyleColBandSize w:val="1"/>
      <w:tblCellMar>
        <w:top w:w="55" w:type="dxa"/>
        <w:left w:w="45" w:type="dxa"/>
        <w:bottom w:w="55" w:type="dxa"/>
        <w:right w:w="55" w:type="dxa"/>
      </w:tblCellMar>
    </w:tblPr>
  </w:style>
  <w:style w:type="table" w:customStyle="1" w:styleId="af7">
    <w:basedOn w:val="TableNormal0"/>
    <w:tblPr>
      <w:tblStyleRowBandSize w:val="1"/>
      <w:tblStyleColBandSize w:val="1"/>
      <w:tblCellMar>
        <w:top w:w="28" w:type="dxa"/>
        <w:left w:w="18" w:type="dxa"/>
        <w:bottom w:w="28" w:type="dxa"/>
        <w:right w:w="28" w:type="dxa"/>
      </w:tblCellMar>
    </w:tblPr>
  </w:style>
  <w:style w:type="table" w:customStyle="1" w:styleId="af8">
    <w:basedOn w:val="TableNormal0"/>
    <w:tblPr>
      <w:tblStyleRowBandSize w:val="1"/>
      <w:tblStyleColBandSize w:val="1"/>
      <w:tblCellMar>
        <w:top w:w="28" w:type="dxa"/>
        <w:left w:w="18" w:type="dxa"/>
        <w:bottom w:w="28" w:type="dxa"/>
        <w:right w:w="28" w:type="dxa"/>
      </w:tblCellMar>
    </w:tblPr>
  </w:style>
  <w:style w:type="table" w:customStyle="1" w:styleId="af9">
    <w:basedOn w:val="TableNormal0"/>
    <w:tblPr>
      <w:tblStyleRowBandSize w:val="1"/>
      <w:tblStyleColBandSize w:val="1"/>
      <w:tblCellMar>
        <w:top w:w="100" w:type="dxa"/>
        <w:left w:w="100" w:type="dxa"/>
        <w:bottom w:w="100" w:type="dxa"/>
        <w:right w:w="100" w:type="dxa"/>
      </w:tblCellMar>
    </w:tblPr>
  </w:style>
  <w:style w:type="table" w:customStyle="1" w:styleId="afa">
    <w:basedOn w:val="TableNormal0"/>
    <w:tblPr>
      <w:tblStyleRowBandSize w:val="1"/>
      <w:tblStyleColBandSize w:val="1"/>
      <w:tblCellMar>
        <w:top w:w="100" w:type="dxa"/>
        <w:left w:w="100" w:type="dxa"/>
        <w:bottom w:w="100" w:type="dxa"/>
        <w:right w:w="100" w:type="dxa"/>
      </w:tblCellMar>
    </w:tblPr>
  </w:style>
  <w:style w:type="paragraph" w:styleId="PargrafodaLista">
    <w:name w:val="List Paragraph"/>
    <w:basedOn w:val="Normal"/>
    <w:uiPriority w:val="34"/>
    <w:qFormat/>
    <w:rsid w:val="00464AD8"/>
    <w:pPr>
      <w:ind w:left="720"/>
      <w:contextualSpacing/>
    </w:pPr>
  </w:style>
  <w:style w:type="paragraph" w:styleId="Cabealho">
    <w:name w:val="header"/>
    <w:basedOn w:val="Normal"/>
    <w:link w:val="CabealhoChar"/>
    <w:uiPriority w:val="99"/>
    <w:unhideWhenUsed/>
    <w:rsid w:val="00566905"/>
    <w:pPr>
      <w:tabs>
        <w:tab w:val="center" w:pos="4252"/>
        <w:tab w:val="right" w:pos="8504"/>
      </w:tabs>
    </w:pPr>
  </w:style>
  <w:style w:type="character" w:customStyle="1" w:styleId="CabealhoChar">
    <w:name w:val="Cabeçalho Char"/>
    <w:basedOn w:val="Fontepargpadro"/>
    <w:link w:val="Cabealho"/>
    <w:uiPriority w:val="99"/>
    <w:rsid w:val="00566905"/>
  </w:style>
  <w:style w:type="paragraph" w:styleId="Rodap">
    <w:name w:val="footer"/>
    <w:basedOn w:val="Normal"/>
    <w:link w:val="RodapChar"/>
    <w:uiPriority w:val="99"/>
    <w:unhideWhenUsed/>
    <w:rsid w:val="00566905"/>
    <w:pPr>
      <w:tabs>
        <w:tab w:val="center" w:pos="4252"/>
        <w:tab w:val="right" w:pos="8504"/>
      </w:tabs>
    </w:pPr>
  </w:style>
  <w:style w:type="character" w:customStyle="1" w:styleId="RodapChar">
    <w:name w:val="Rodapé Char"/>
    <w:basedOn w:val="Fontepargpadro"/>
    <w:link w:val="Rodap"/>
    <w:uiPriority w:val="99"/>
    <w:rsid w:val="00566905"/>
  </w:style>
  <w:style w:type="table" w:customStyle="1" w:styleId="afb">
    <w:basedOn w:val="TableNormal0"/>
    <w:tblPr>
      <w:tblStyleRowBandSize w:val="1"/>
      <w:tblStyleColBandSize w:val="1"/>
      <w:tblCellMar>
        <w:top w:w="100" w:type="dxa"/>
        <w:left w:w="100" w:type="dxa"/>
        <w:bottom w:w="100" w:type="dxa"/>
        <w:right w:w="100" w:type="dxa"/>
      </w:tblCellMar>
    </w:tblPr>
  </w:style>
  <w:style w:type="table" w:customStyle="1" w:styleId="afc">
    <w:basedOn w:val="TableNormal0"/>
    <w:tblPr>
      <w:tblStyleRowBandSize w:val="1"/>
      <w:tblStyleColBandSize w:val="1"/>
      <w:tblCellMar>
        <w:top w:w="100" w:type="dxa"/>
        <w:left w:w="100" w:type="dxa"/>
        <w:bottom w:w="100" w:type="dxa"/>
        <w:right w:w="100" w:type="dxa"/>
      </w:tblCellMar>
    </w:tblPr>
  </w:style>
  <w:style w:type="table" w:customStyle="1" w:styleId="afd">
    <w:basedOn w:val="TableNormal0"/>
    <w:tblPr>
      <w:tblStyleRowBandSize w:val="1"/>
      <w:tblStyleColBandSize w:val="1"/>
      <w:tblCellMar>
        <w:top w:w="100" w:type="dxa"/>
        <w:left w:w="100" w:type="dxa"/>
        <w:bottom w:w="100" w:type="dxa"/>
        <w:right w:w="100" w:type="dxa"/>
      </w:tblCellMar>
    </w:tblPr>
  </w:style>
  <w:style w:type="table" w:customStyle="1" w:styleId="afe">
    <w:basedOn w:val="TableNormal0"/>
    <w:tblPr>
      <w:tblStyleRowBandSize w:val="1"/>
      <w:tblStyleColBandSize w:val="1"/>
      <w:tblCellMar>
        <w:top w:w="100" w:type="dxa"/>
        <w:left w:w="100" w:type="dxa"/>
        <w:bottom w:w="100" w:type="dxa"/>
        <w:right w:w="100" w:type="dxa"/>
      </w:tblCellMar>
    </w:tblPr>
  </w:style>
  <w:style w:type="table" w:customStyle="1" w:styleId="aff">
    <w:basedOn w:val="TableNormal0"/>
    <w:tblPr>
      <w:tblStyleRowBandSize w:val="1"/>
      <w:tblStyleColBandSize w:val="1"/>
      <w:tblCellMar>
        <w:top w:w="100" w:type="dxa"/>
        <w:left w:w="100" w:type="dxa"/>
        <w:bottom w:w="100" w:type="dxa"/>
        <w:right w:w="100" w:type="dxa"/>
      </w:tblCellMar>
    </w:tblPr>
  </w:style>
  <w:style w:type="table" w:customStyle="1" w:styleId="aff0">
    <w:basedOn w:val="TableNormal0"/>
    <w:tblPr>
      <w:tblStyleRowBandSize w:val="1"/>
      <w:tblStyleColBandSize w:val="1"/>
      <w:tblCellMar>
        <w:top w:w="100" w:type="dxa"/>
        <w:left w:w="100" w:type="dxa"/>
        <w:bottom w:w="100" w:type="dxa"/>
        <w:right w:w="100" w:type="dxa"/>
      </w:tblCellMar>
    </w:tblPr>
  </w:style>
  <w:style w:type="table" w:customStyle="1" w:styleId="aff1">
    <w:basedOn w:val="TableNormal0"/>
    <w:tblPr>
      <w:tblStyleRowBandSize w:val="1"/>
      <w:tblStyleColBandSize w:val="1"/>
      <w:tblCellMar>
        <w:top w:w="100" w:type="dxa"/>
        <w:left w:w="100" w:type="dxa"/>
        <w:bottom w:w="100" w:type="dxa"/>
        <w:right w:w="100" w:type="dxa"/>
      </w:tblCellMar>
    </w:tblPr>
  </w:style>
  <w:style w:type="table" w:customStyle="1" w:styleId="aff2">
    <w:basedOn w:val="TableNormal0"/>
    <w:tblPr>
      <w:tblStyleRowBandSize w:val="1"/>
      <w:tblStyleColBandSize w:val="1"/>
      <w:tblCellMar>
        <w:top w:w="100" w:type="dxa"/>
        <w:left w:w="100" w:type="dxa"/>
        <w:bottom w:w="100" w:type="dxa"/>
        <w:right w:w="100" w:type="dxa"/>
      </w:tblCellMar>
    </w:tblPr>
  </w:style>
  <w:style w:type="table" w:customStyle="1" w:styleId="aff3">
    <w:basedOn w:val="TableNormal0"/>
    <w:tblPr>
      <w:tblStyleRowBandSize w:val="1"/>
      <w:tblStyleColBandSize w:val="1"/>
      <w:tblCellMar>
        <w:top w:w="100" w:type="dxa"/>
        <w:left w:w="100" w:type="dxa"/>
        <w:bottom w:w="100" w:type="dxa"/>
        <w:right w:w="100" w:type="dxa"/>
      </w:tblCellMar>
    </w:tblPr>
  </w:style>
  <w:style w:type="table" w:customStyle="1" w:styleId="aff4">
    <w:basedOn w:val="TableNormal0"/>
    <w:tblPr>
      <w:tblStyleRowBandSize w:val="1"/>
      <w:tblStyleColBandSize w:val="1"/>
      <w:tblCellMar>
        <w:top w:w="100" w:type="dxa"/>
        <w:left w:w="100" w:type="dxa"/>
        <w:bottom w:w="100" w:type="dxa"/>
        <w:right w:w="100" w:type="dxa"/>
      </w:tblCellMar>
    </w:tblPr>
  </w:style>
  <w:style w:type="table" w:customStyle="1" w:styleId="aff5">
    <w:basedOn w:val="TableNormal0"/>
    <w:tblPr>
      <w:tblStyleRowBandSize w:val="1"/>
      <w:tblStyleColBandSize w:val="1"/>
      <w:tblCellMar>
        <w:top w:w="100" w:type="dxa"/>
        <w:left w:w="100" w:type="dxa"/>
        <w:bottom w:w="100" w:type="dxa"/>
        <w:right w:w="100" w:type="dxa"/>
      </w:tblCellMar>
    </w:tblPr>
  </w:style>
  <w:style w:type="table" w:customStyle="1" w:styleId="aff6">
    <w:basedOn w:val="TableNormal0"/>
    <w:tblPr>
      <w:tblStyleRowBandSize w:val="1"/>
      <w:tblStyleColBandSize w:val="1"/>
      <w:tblCellMar>
        <w:top w:w="100" w:type="dxa"/>
        <w:left w:w="100" w:type="dxa"/>
        <w:bottom w:w="100" w:type="dxa"/>
        <w:right w:w="100" w:type="dxa"/>
      </w:tblCellMar>
    </w:tblPr>
  </w:style>
  <w:style w:type="table" w:customStyle="1" w:styleId="aff7">
    <w:basedOn w:val="TableNormal0"/>
    <w:tblPr>
      <w:tblStyleRowBandSize w:val="1"/>
      <w:tblStyleColBandSize w:val="1"/>
      <w:tblCellMar>
        <w:top w:w="100" w:type="dxa"/>
        <w:left w:w="100" w:type="dxa"/>
        <w:bottom w:w="100" w:type="dxa"/>
        <w:right w:w="100" w:type="dxa"/>
      </w:tblCellMar>
    </w:tblPr>
  </w:style>
  <w:style w:type="table" w:customStyle="1" w:styleId="aff8">
    <w:basedOn w:val="TableNormal0"/>
    <w:tblPr>
      <w:tblStyleRowBandSize w:val="1"/>
      <w:tblStyleColBandSize w:val="1"/>
      <w:tblCellMar>
        <w:top w:w="100" w:type="dxa"/>
        <w:left w:w="100" w:type="dxa"/>
        <w:bottom w:w="100" w:type="dxa"/>
        <w:right w:w="100" w:type="dxa"/>
      </w:tblCellMar>
    </w:tblPr>
  </w:style>
  <w:style w:type="table" w:customStyle="1" w:styleId="aff9">
    <w:basedOn w:val="TableNormal0"/>
    <w:tblPr>
      <w:tblStyleRowBandSize w:val="1"/>
      <w:tblStyleColBandSize w:val="1"/>
      <w:tblCellMar>
        <w:top w:w="100" w:type="dxa"/>
        <w:left w:w="100" w:type="dxa"/>
        <w:bottom w:w="100" w:type="dxa"/>
        <w:right w:w="100" w:type="dxa"/>
      </w:tblCellMar>
    </w:tblPr>
  </w:style>
  <w:style w:type="table" w:customStyle="1" w:styleId="affa">
    <w:basedOn w:val="TableNormal0"/>
    <w:tblPr>
      <w:tblStyleRowBandSize w:val="1"/>
      <w:tblStyleColBandSize w:val="1"/>
      <w:tblCellMar>
        <w:top w:w="100" w:type="dxa"/>
        <w:left w:w="100" w:type="dxa"/>
        <w:bottom w:w="100" w:type="dxa"/>
        <w:right w:w="100" w:type="dxa"/>
      </w:tblCellMar>
    </w:tblPr>
  </w:style>
  <w:style w:type="table" w:customStyle="1" w:styleId="affb">
    <w:basedOn w:val="TableNormal0"/>
    <w:tblPr>
      <w:tblStyleRowBandSize w:val="1"/>
      <w:tblStyleColBandSize w:val="1"/>
      <w:tblCellMar>
        <w:top w:w="100" w:type="dxa"/>
        <w:left w:w="100" w:type="dxa"/>
        <w:bottom w:w="100" w:type="dxa"/>
        <w:right w:w="100" w:type="dxa"/>
      </w:tblCellMar>
    </w:tblPr>
  </w:style>
  <w:style w:type="table" w:customStyle="1" w:styleId="affc">
    <w:basedOn w:val="TableNormal0"/>
    <w:tblPr>
      <w:tblStyleRowBandSize w:val="1"/>
      <w:tblStyleColBandSize w:val="1"/>
      <w:tblCellMar>
        <w:top w:w="100" w:type="dxa"/>
        <w:left w:w="100" w:type="dxa"/>
        <w:bottom w:w="100" w:type="dxa"/>
        <w:right w:w="100" w:type="dxa"/>
      </w:tblCellMar>
    </w:tblPr>
  </w:style>
  <w:style w:type="table" w:customStyle="1" w:styleId="affd">
    <w:basedOn w:val="TableNormal0"/>
    <w:tblPr>
      <w:tblStyleRowBandSize w:val="1"/>
      <w:tblStyleColBandSize w:val="1"/>
      <w:tblCellMar>
        <w:top w:w="100" w:type="dxa"/>
        <w:left w:w="100" w:type="dxa"/>
        <w:bottom w:w="100" w:type="dxa"/>
        <w:right w:w="100" w:type="dxa"/>
      </w:tblCellMar>
    </w:tblPr>
  </w:style>
  <w:style w:type="table" w:customStyle="1" w:styleId="affe">
    <w:basedOn w:val="TableNormal0"/>
    <w:tblPr>
      <w:tblStyleRowBandSize w:val="1"/>
      <w:tblStyleColBandSize w:val="1"/>
      <w:tblCellMar>
        <w:top w:w="100" w:type="dxa"/>
        <w:left w:w="100" w:type="dxa"/>
        <w:bottom w:w="100" w:type="dxa"/>
        <w:right w:w="100" w:type="dxa"/>
      </w:tblCellMar>
    </w:tblPr>
  </w:style>
  <w:style w:type="table" w:customStyle="1" w:styleId="afff">
    <w:basedOn w:val="TableNormal0"/>
    <w:tblPr>
      <w:tblStyleRowBandSize w:val="1"/>
      <w:tblStyleColBandSize w:val="1"/>
      <w:tblCellMar>
        <w:top w:w="100" w:type="dxa"/>
        <w:left w:w="100" w:type="dxa"/>
        <w:bottom w:w="100" w:type="dxa"/>
        <w:right w:w="100" w:type="dxa"/>
      </w:tblCellMar>
    </w:tblPr>
  </w:style>
  <w:style w:type="table" w:customStyle="1" w:styleId="afff0">
    <w:basedOn w:val="TableNormal0"/>
    <w:tblPr>
      <w:tblStyleRowBandSize w:val="1"/>
      <w:tblStyleColBandSize w:val="1"/>
      <w:tblCellMar>
        <w:top w:w="100" w:type="dxa"/>
        <w:left w:w="100" w:type="dxa"/>
        <w:bottom w:w="100" w:type="dxa"/>
        <w:right w:w="100" w:type="dxa"/>
      </w:tblCellMar>
    </w:tblPr>
  </w:style>
  <w:style w:type="table" w:customStyle="1" w:styleId="afff1">
    <w:basedOn w:val="TableNormal0"/>
    <w:tblPr>
      <w:tblStyleRowBandSize w:val="1"/>
      <w:tblStyleColBandSize w:val="1"/>
      <w:tblCellMar>
        <w:top w:w="100" w:type="dxa"/>
        <w:left w:w="100" w:type="dxa"/>
        <w:bottom w:w="100" w:type="dxa"/>
        <w:right w:w="100" w:type="dxa"/>
      </w:tblCellMar>
    </w:tblPr>
  </w:style>
  <w:style w:type="table" w:customStyle="1" w:styleId="afff2">
    <w:basedOn w:val="TableNormal0"/>
    <w:tblPr>
      <w:tblStyleRowBandSize w:val="1"/>
      <w:tblStyleColBandSize w:val="1"/>
      <w:tblCellMar>
        <w:top w:w="100" w:type="dxa"/>
        <w:left w:w="100" w:type="dxa"/>
        <w:bottom w:w="100" w:type="dxa"/>
        <w:right w:w="100" w:type="dxa"/>
      </w:tblCellMar>
    </w:tblPr>
  </w:style>
  <w:style w:type="table" w:customStyle="1" w:styleId="afff3">
    <w:basedOn w:val="TableNormal0"/>
    <w:tblPr>
      <w:tblStyleRowBandSize w:val="1"/>
      <w:tblStyleColBandSize w:val="1"/>
      <w:tblCellMar>
        <w:top w:w="100" w:type="dxa"/>
        <w:left w:w="100" w:type="dxa"/>
        <w:bottom w:w="100" w:type="dxa"/>
        <w:right w:w="100" w:type="dxa"/>
      </w:tblCellMar>
    </w:tblPr>
  </w:style>
  <w:style w:type="table" w:customStyle="1" w:styleId="afff4">
    <w:basedOn w:val="TableNormal0"/>
    <w:tblPr>
      <w:tblStyleRowBandSize w:val="1"/>
      <w:tblStyleColBandSize w:val="1"/>
      <w:tblCellMar>
        <w:top w:w="100" w:type="dxa"/>
        <w:left w:w="100" w:type="dxa"/>
        <w:bottom w:w="100" w:type="dxa"/>
        <w:right w:w="100" w:type="dxa"/>
      </w:tblCellMar>
    </w:tblPr>
  </w:style>
  <w:style w:type="table" w:customStyle="1" w:styleId="afff5">
    <w:basedOn w:val="TableNormal0"/>
    <w:tblPr>
      <w:tblStyleRowBandSize w:val="1"/>
      <w:tblStyleColBandSize w:val="1"/>
      <w:tblCellMar>
        <w:top w:w="100" w:type="dxa"/>
        <w:left w:w="100" w:type="dxa"/>
        <w:bottom w:w="100" w:type="dxa"/>
        <w:right w:w="100" w:type="dxa"/>
      </w:tblCellMar>
    </w:tblPr>
  </w:style>
  <w:style w:type="paragraph" w:styleId="Textodebalo">
    <w:name w:val="Balloon Text"/>
    <w:basedOn w:val="Normal"/>
    <w:link w:val="TextodebaloChar"/>
    <w:uiPriority w:val="99"/>
    <w:semiHidden/>
    <w:unhideWhenUsed/>
    <w:rsid w:val="009520C3"/>
    <w:rPr>
      <w:rFonts w:ascii="Tahoma" w:hAnsi="Tahoma" w:cs="Tahoma"/>
      <w:sz w:val="16"/>
      <w:szCs w:val="16"/>
    </w:rPr>
  </w:style>
  <w:style w:type="character" w:customStyle="1" w:styleId="TextodebaloChar">
    <w:name w:val="Texto de balão Char"/>
    <w:basedOn w:val="Fontepargpadro"/>
    <w:link w:val="Textodebalo"/>
    <w:uiPriority w:val="99"/>
    <w:semiHidden/>
    <w:rsid w:val="009520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ZMeFqFm3yPDJqQcAVCN1xVirOLw==">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579</Words>
  <Characters>3127</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Elaine</cp:lastModifiedBy>
  <cp:revision>7</cp:revision>
  <dcterms:created xsi:type="dcterms:W3CDTF">2019-10-23T17:16:00Z</dcterms:created>
  <dcterms:modified xsi:type="dcterms:W3CDTF">2019-12-12T17:47:00Z</dcterms:modified>
</cp:coreProperties>
</file>