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Anexo </w:t>
      </w:r>
      <w:r w:rsidDel="00000000" w:rsidR="00000000" w:rsidRPr="00000000">
        <w:rPr>
          <w:rFonts w:ascii="Calibri" w:cs="Calibri" w:eastAsia="Calibri" w:hAnsi="Calibri"/>
          <w:b w:val="0"/>
          <w:i w:val="0"/>
          <w:smallCaps w:val="0"/>
          <w:strike w:val="0"/>
          <w:color w:val="ff3333"/>
          <w:sz w:val="36"/>
          <w:szCs w:val="36"/>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do Edital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501"/>
        </w:tabs>
        <w:spacing w:after="120" w:before="0" w:line="36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120" w:before="0" w:line="36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TERMO DE REFERÊNCIA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Processo Administrativo nº </w:t>
      </w:r>
      <w:r w:rsidDel="00000000" w:rsidR="00000000" w:rsidRPr="00000000">
        <w:rPr>
          <w:rFonts w:ascii="Calibri" w:cs="Calibri" w:eastAsia="Calibri" w:hAnsi="Calibri"/>
          <w:b w:val="1"/>
          <w:i w:val="0"/>
          <w:smallCaps w:val="0"/>
          <w:strike w:val="0"/>
          <w:color w:val="ff3333"/>
          <w:sz w:val="28"/>
          <w:szCs w:val="28"/>
          <w:u w:val="none"/>
          <w:shd w:fill="auto" w:val="clear"/>
          <w:vertAlign w:val="baseline"/>
          <w:rtl w:val="0"/>
        </w:rPr>
        <w:t xml:space="preserve">&lt;XXXXXXXX&gt;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ff3333"/>
          <w:sz w:val="52"/>
          <w:szCs w:val="52"/>
          <w:u w:val="none"/>
          <w:shd w:fill="auto" w:val="clear"/>
          <w:vertAlign w:val="baseline"/>
        </w:rPr>
      </w:pPr>
      <w:r w:rsidDel="00000000" w:rsidR="00000000" w:rsidRPr="00000000">
        <w:rPr>
          <w:rFonts w:ascii="Calibri" w:cs="Calibri" w:eastAsia="Calibri" w:hAnsi="Calibri"/>
          <w:b w:val="0"/>
          <w:i w:val="0"/>
          <w:smallCaps w:val="0"/>
          <w:strike w:val="0"/>
          <w:color w:val="ff3333"/>
          <w:sz w:val="52"/>
          <w:szCs w:val="52"/>
          <w:u w:val="none"/>
          <w:shd w:fill="auto" w:val="clear"/>
          <w:vertAlign w:val="baseline"/>
          <w:rtl w:val="0"/>
        </w:rPr>
        <w:t xml:space="preserve">&lt;Nome do Projeto / Solução&gt;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&lt;Local&gt;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&lt;ano&gt;</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Histórico de Revisões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38.0" w:type="dxa"/>
        <w:jc w:val="left"/>
        <w:tblInd w:w="0.0" w:type="dxa"/>
        <w:tblBorders>
          <w:top w:color="808080" w:space="0" w:sz="4" w:val="single"/>
          <w:left w:color="808080" w:space="0" w:sz="4" w:val="single"/>
          <w:bottom w:color="808080" w:space="0" w:sz="4" w:val="single"/>
          <w:insideH w:color="808080" w:space="0" w:sz="4" w:val="single"/>
        </w:tblBorders>
        <w:tblLayout w:type="fixed"/>
        <w:tblLook w:val="0000"/>
      </w:tblPr>
      <w:tblGrid>
        <w:gridCol w:w="1728"/>
        <w:gridCol w:w="963"/>
        <w:gridCol w:w="4862"/>
        <w:gridCol w:w="2085"/>
        <w:tblGridChange w:id="0">
          <w:tblGrid>
            <w:gridCol w:w="1728"/>
            <w:gridCol w:w="963"/>
            <w:gridCol w:w="4862"/>
            <w:gridCol w:w="2085"/>
          </w:tblGrid>
        </w:tblGridChange>
      </w:tblGrid>
      <w:tr>
        <w:tc>
          <w:tcPr>
            <w:tcBorders>
              <w:top w:color="808080" w:space="0" w:sz="4" w:val="single"/>
              <w:left w:color="808080" w:space="0" w:sz="4" w:val="single"/>
              <w:bottom w:color="808080" w:space="0" w:sz="4" w:val="single"/>
            </w:tcBorders>
            <w:shd w:fill="d9d9d9" w:val="cle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w:t>
            </w:r>
          </w:p>
        </w:tc>
        <w:tc>
          <w:tcPr>
            <w:tcBorders>
              <w:top w:color="808080" w:space="0" w:sz="4" w:val="single"/>
              <w:left w:color="808080" w:space="0" w:sz="4" w:val="single"/>
              <w:bottom w:color="808080" w:space="0" w:sz="4" w:val="single"/>
            </w:tcBorders>
            <w:shd w:fill="d9d9d9"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Versão</w:t>
            </w:r>
          </w:p>
        </w:tc>
        <w:tc>
          <w:tcPr>
            <w:tcBorders>
              <w:top w:color="808080" w:space="0" w:sz="4" w:val="single"/>
              <w:left w:color="808080" w:space="0" w:sz="4" w:val="single"/>
              <w:bottom w:color="808080" w:space="0" w:sz="4" w:val="single"/>
            </w:tcBorders>
            <w:shd w:fill="d9d9d9"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w:t>
            </w:r>
          </w:p>
        </w:tc>
        <w:tc>
          <w:tcPr>
            <w:tcBorders>
              <w:top w:color="808080" w:space="0" w:sz="4" w:val="single"/>
              <w:left w:color="808080" w:space="0" w:sz="4" w:val="single"/>
              <w:bottom w:color="808080" w:space="0" w:sz="4" w:val="single"/>
              <w:right w:color="808080" w:space="0" w:sz="4" w:val="single"/>
            </w:tcBorders>
            <w:shd w:fill="d9d9d9"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w:t>
            </w:r>
          </w:p>
        </w:tc>
      </w:tr>
      <w:tr>
        <w:tc>
          <w:tcPr>
            <w:tcBorders>
              <w:left w:color="808080" w:space="0" w:sz="4" w:val="single"/>
              <w:bottom w:color="80808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XX/XX/2019</w:t>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1.0</w:t>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Finalização da primeira versão do documento</w:t>
            </w:r>
          </w:p>
        </w:tc>
        <w:tc>
          <w:tcPr>
            <w:tcBorders>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XXXXXXXXXXXX</w:t>
            </w:r>
          </w:p>
        </w:tc>
      </w:tr>
      <w:tr>
        <w:tc>
          <w:tcPr>
            <w:tcBorders>
              <w:left w:color="808080" w:space="0" w:sz="4" w:val="single"/>
              <w:bottom w:color="808080" w:space="0" w:sz="4" w:val="single"/>
            </w:tcBorders>
            <w:shd w:fill="auto" w:val="clea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XX/XX/2019</w:t>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2.0</w:t>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Revisão do documento após análise jurídica</w:t>
            </w:r>
          </w:p>
        </w:tc>
        <w:tc>
          <w:tcPr>
            <w:tcBorders>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XXXXXXXXXXXX</w:t>
            </w:r>
          </w:p>
        </w:tc>
      </w:tr>
      <w:tr>
        <w:tc>
          <w:tcPr>
            <w:tcBorders>
              <w:left w:color="808080" w:space="0" w:sz="4" w:val="single"/>
              <w:bottom w:color="808080" w:space="0" w:sz="4" w:val="single"/>
            </w:tcBorders>
            <w:shd w:fill="auto" w:val="cle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808080" w:space="0" w:sz="4" w:val="single"/>
              <w:bottom w:color="808080" w:space="0" w:sz="4" w:val="single"/>
            </w:tcBorders>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tcBorders>
            <w:shd w:fill="auto"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808080" w:space="0" w:sz="4" w:val="single"/>
              <w:bottom w:color="808080" w:space="0" w:sz="4" w:val="single"/>
              <w:right w:color="808080" w:space="0" w:sz="4" w:val="single"/>
            </w:tcBorders>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0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1"/>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36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center"/>
              <w:rPr>
                <w:rFonts w:ascii="Calibri" w:cs="Calibri" w:eastAsia="Calibri" w:hAnsi="Calibri"/>
                <w:b w:val="1"/>
                <w:i w:val="0"/>
                <w:smallCaps w:val="0"/>
                <w:strike w:val="0"/>
                <w:color w:val="ff3333"/>
                <w:sz w:val="28"/>
                <w:szCs w:val="28"/>
                <w:u w:val="none"/>
                <w:shd w:fill="auto" w:val="clear"/>
                <w:vertAlign w:val="baseline"/>
              </w:rPr>
            </w:pPr>
            <w:r w:rsidDel="00000000" w:rsidR="00000000" w:rsidRPr="00000000">
              <w:rPr>
                <w:rFonts w:ascii="Calibri" w:cs="Calibri" w:eastAsia="Calibri" w:hAnsi="Calibri"/>
                <w:b w:val="1"/>
                <w:i w:val="0"/>
                <w:smallCaps w:val="0"/>
                <w:strike w:val="0"/>
                <w:color w:val="ff3333"/>
                <w:sz w:val="28"/>
                <w:szCs w:val="28"/>
                <w:u w:val="none"/>
                <w:shd w:fill="auto" w:val="clear"/>
                <w:vertAlign w:val="baseline"/>
                <w:rtl w:val="0"/>
              </w:rPr>
              <w:t xml:space="preserve">ATENÇÃO!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center"/>
              <w:rPr>
                <w:rFonts w:ascii="Calibri" w:cs="Calibri" w:eastAsia="Calibri" w:hAnsi="Calibri"/>
                <w:b w:val="1"/>
                <w:i w:val="0"/>
                <w:smallCaps w:val="0"/>
                <w:strike w:val="0"/>
                <w:color w:val="ff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629"/>
              </w:tabs>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Os trechos marcados em vermelho neste documento são editáveis, notas explicativas ou exemplos, devendo ser substituídos ou excluídos, conforme necessidade&gt;.</w:t>
            </w:r>
          </w:p>
        </w:tc>
      </w:tr>
    </w:tbl>
    <w:p w:rsidR="00000000" w:rsidDel="00000000" w:rsidP="00000000" w:rsidRDefault="00000000" w:rsidRPr="00000000" w14:paraId="00000034">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OBJETO DA CONTRATAÇÃO</w:t>
              <w:tab/>
              <w:t xml:space="preserve">4</w:t>
            </w:r>
          </w:hyperlink>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DESCRIÇÃO DA SOLUÇÃO DE TIC</w:t>
              <w:tab/>
              <w:t xml:space="preserve">4</w:t>
            </w:r>
          </w:hyperlink>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Bens e serviços que compõem a solução</w:t>
              <w:tab/>
              <w:t xml:space="preserve">4</w:t>
            </w:r>
          </w:hyperlink>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JUSTIFICATIVA PARA A CONTRATAÇÃO</w:t>
              <w:tab/>
              <w:t xml:space="preserve">4</w:t>
            </w:r>
          </w:hyperlink>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Contextualização e Justificativa da Contratação</w:t>
              <w:tab/>
              <w:t xml:space="preserve">4</w:t>
            </w:r>
          </w:hyperlink>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Alinhamento aos Instrumentos de Planejamento Institucionais</w:t>
              <w:tab/>
              <w:t xml:space="preserve">5</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Estimativa da demanda</w:t>
              <w:tab/>
              <w:t xml:space="preserve">5</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Parcelamento da Solução de TIC</w:t>
              <w:tab/>
              <w:t xml:space="preserve">5</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Resultados e Benefícios a Serem Alcançados</w:t>
              <w:tab/>
              <w:t xml:space="preserve">6</w:t>
            </w:r>
          </w:hyperlink>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ESPECIFICAÇÃO DOS REQUISITOS DA CONTRATAÇÃO</w:t>
              <w:tab/>
              <w:t xml:space="preserve">6</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Requisitos de Negócio</w:t>
              <w:tab/>
              <w:t xml:space="preserve">6</w:t>
            </w:r>
          </w:hyperlink>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Requisitos de Capacitação</w:t>
              <w:tab/>
              <w:t xml:space="preserve">6</w:t>
            </w:r>
          </w:hyperlink>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Requisitos Legais</w:t>
              <w:tab/>
              <w:t xml:space="preserve">6</w:t>
            </w:r>
          </w:hyperlink>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Requisitos de Manutenção</w:t>
              <w:tab/>
              <w:t xml:space="preserve">6</w:t>
            </w:r>
          </w:hyperlink>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Requisitos Temporais</w:t>
              <w:tab/>
              <w:t xml:space="preserve">7</w:t>
            </w:r>
          </w:hyperlink>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 Requisitos de Segurança</w:t>
              <w:tab/>
              <w:t xml:space="preserve">7</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 Requisitos Sociais, Ambientais e Culturais</w:t>
              <w:tab/>
              <w:t xml:space="preserve">7</w:t>
            </w:r>
          </w:hyperlink>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Requisitos de Arquitetura Tecnológica</w:t>
              <w:tab/>
              <w:t xml:space="preserve">7</w:t>
            </w:r>
          </w:hyperlink>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 Requisitos de Projeto e de Implementação</w:t>
              <w:tab/>
              <w:t xml:space="preserve">7</w:t>
            </w:r>
          </w:hyperlink>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Requisitos de Implantação</w:t>
              <w:tab/>
              <w:t xml:space="preserve">7</w:t>
            </w:r>
          </w:hyperlink>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Requisitos de Garantia</w:t>
              <w:tab/>
              <w:t xml:space="preserve">7</w:t>
            </w:r>
          </w:hyperlink>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Requisitos de Experiência Profissional</w:t>
              <w:tab/>
              <w:t xml:space="preserve">7</w:t>
            </w:r>
          </w:hyperlink>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Requisitos de Formação da Equipe</w:t>
              <w:tab/>
              <w:t xml:space="preserve">8</w:t>
            </w:r>
          </w:hyperlink>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Requisitos de Metodologia de Trabalho</w:t>
              <w:tab/>
              <w:t xml:space="preserve">8</w:t>
            </w:r>
          </w:hyperlink>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Requisitos de Segurança da Informação</w:t>
              <w:tab/>
              <w:t xml:space="preserve">8</w:t>
            </w:r>
          </w:hyperlink>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Outros Requisitos Aplicáveis</w:t>
              <w:tab/>
              <w:t xml:space="preserve">9</w:t>
            </w:r>
          </w:hyperlink>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RESPONSABILIDADES</w:t>
              <w:tab/>
              <w:t xml:space="preserve">9</w:t>
            </w:r>
          </w:hyperlink>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Deveres e responsabilidades da CONTRATANTE</w:t>
              <w:tab/>
              <w:t xml:space="preserve">9</w:t>
            </w:r>
          </w:hyperlink>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Deveres e responsabilidades da CONTRATADA</w:t>
              <w:tab/>
              <w:t xml:space="preserve">9</w:t>
            </w:r>
          </w:hyperlink>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Deveres e responsabilidades do órgão gerenciador da ata de registro de preços</w:t>
              <w:tab/>
              <w:t xml:space="preserve">10</w:t>
            </w:r>
          </w:hyperlink>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MODELO DE EXECUÇÃO DO CONTRATO</w:t>
              <w:tab/>
              <w:t xml:space="preserve">10</w:t>
            </w:r>
          </w:hyperlink>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Rotinas de Execução</w:t>
              <w:tab/>
              <w:t xml:space="preserve">11</w:t>
            </w:r>
          </w:hyperlink>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Quantidade mínima de bens ou serviços para comparação e controle</w:t>
              <w:tab/>
              <w:t xml:space="preserve">11</w:t>
            </w:r>
          </w:hyperlink>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Mecanismos formais de comunicação</w:t>
              <w:tab/>
              <w:t xml:space="preserve">11</w:t>
            </w:r>
          </w:hyperlink>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Manutenção de Sigilo e Normas de Segurança</w:t>
              <w:tab/>
              <w:t xml:space="preserve">11</w:t>
            </w:r>
          </w:hyperlink>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MODELO DE GESTÃO DO CONTRATO</w:t>
              <w:tab/>
              <w:t xml:space="preserve">11</w:t>
            </w:r>
          </w:hyperlink>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Critérios de Aceitação</w:t>
              <w:tab/>
              <w:t xml:space="preserve">12</w:t>
            </w:r>
          </w:hyperlink>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Procedimentos de Teste e Inspeção</w:t>
              <w:tab/>
              <w:t xml:space="preserve">12</w:t>
            </w:r>
          </w:hyperlink>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Níveis Mínimos de Serviço Exigidos</w:t>
              <w:tab/>
              <w:t xml:space="preserve">12</w:t>
            </w:r>
          </w:hyperlink>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Sanções Administrativas e Procedimentos para retenção ou glosa no pagamento</w:t>
              <w:tab/>
              <w:t xml:space="preserve">13</w:t>
            </w:r>
          </w:hyperlink>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Do Pagamento</w:t>
              <w:tab/>
              <w:t xml:space="preserve">15</w:t>
            </w:r>
          </w:hyperlink>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ESTIMATIVA DE PREÇOS DA CONTRATAÇÃO</w:t>
              <w:tab/>
              <w:t xml:space="preserve">16</w:t>
            </w:r>
          </w:hyperlink>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ADEQUAÇÃO ORÇAMENTÁRIA E CRONOGRAMA FÍSICO-FINANCEIRO</w:t>
              <w:tab/>
              <w:t xml:space="preserve">16</w:t>
            </w:r>
          </w:hyperlink>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DA VIGÊNCIA DO CONTRATO</w:t>
              <w:tab/>
              <w:t xml:space="preserve">16</w:t>
            </w:r>
          </w:hyperlink>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DO REAJUSTE DE PREÇOS (quando aplicável)</w:t>
              <w:tab/>
              <w:t xml:space="preserve">17</w:t>
            </w:r>
          </w:hyperlink>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DOS CRITÉRIOS DE SELEÇÃO DO FORNECEDOR</w:t>
              <w:tab/>
              <w:t xml:space="preserve">17</w:t>
            </w:r>
          </w:hyperlink>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Regime, Tipo e Modalidade da Licitação</w:t>
              <w:tab/>
              <w:t xml:space="preserve">17</w:t>
            </w:r>
          </w:hyperlink>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Justificativa para a Aplicação do Direito de Preferência e Margens de Preferência</w:t>
              <w:tab/>
              <w:t xml:space="preserve">18</w:t>
            </w:r>
          </w:hyperlink>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Critérios de Qualificação Técnica para a Habilitação</w:t>
              <w:tab/>
              <w:t xml:space="preserve">18</w:t>
            </w:r>
          </w:hyperlink>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DA EQUIPE DE PLANEJAMENTO DA CONTRATAÇÃO E DA APROVAÇÃO</w:t>
              <w:tab/>
              <w:t xml:space="preserve">19</w:t>
            </w:r>
          </w:hyperlink>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B">
      <w:pPr>
        <w:tabs>
          <w:tab w:val="left" w:pos="555"/>
          <w:tab w:val="left" w:pos="840"/>
          <w:tab w:val="left" w:pos="1140"/>
          <w:tab w:val="left" w:pos="1395"/>
          <w:tab w:val="left" w:pos="1650"/>
          <w:tab w:val="left" w:pos="1965"/>
          <w:tab w:val="left" w:pos="2220"/>
          <w:tab w:val="left" w:pos="7336"/>
        </w:tabs>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C">
      <w:pPr>
        <w:tabs>
          <w:tab w:val="left" w:pos="555"/>
          <w:tab w:val="left" w:pos="840"/>
          <w:tab w:val="left" w:pos="1140"/>
          <w:tab w:val="left" w:pos="1395"/>
          <w:tab w:val="left" w:pos="1650"/>
          <w:tab w:val="left" w:pos="1965"/>
          <w:tab w:val="left" w:pos="2220"/>
          <w:tab w:val="left" w:pos="7336"/>
        </w:tabs>
        <w:jc w:val="center"/>
        <w:rPr>
          <w:rFonts w:ascii="Calibri" w:cs="Calibri" w:eastAsia="Calibri" w:hAnsi="Calibri"/>
          <w:b w:val="1"/>
        </w:rPr>
      </w:pPr>
      <w:r w:rsidDel="00000000" w:rsidR="00000000" w:rsidRPr="00000000">
        <w:rPr>
          <w:rFonts w:ascii="Calibri" w:cs="Calibri" w:eastAsia="Calibri" w:hAnsi="Calibri"/>
          <w:b w:val="1"/>
          <w:rtl w:val="0"/>
        </w:rPr>
        <w:t xml:space="preserve">TERMO DE REFERÊNCIA OU PROJETO BÁSICO</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Referência: Arts. 12 a 24 IN SGD/ME Nº 1/2019</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0">
            <w:pPr>
              <w:pStyle w:val="Heading1"/>
              <w:numPr>
                <w:ilvl w:val="0"/>
                <w:numId w:val="1"/>
              </w:numPr>
              <w:ind w:left="432" w:hanging="432"/>
              <w:rPr/>
            </w:pPr>
            <w:bookmarkStart w:colFirst="0" w:colLast="0" w:name="_heading=h.gjdgxs" w:id="0"/>
            <w:bookmarkEnd w:id="0"/>
            <w:r w:rsidDel="00000000" w:rsidR="00000000" w:rsidRPr="00000000">
              <w:rPr>
                <w:rtl w:val="0"/>
              </w:rPr>
              <w:t xml:space="preserve">1 – OBJETO DA CONTRATAÇÃO</w:t>
            </w:r>
          </w:p>
        </w:tc>
      </w:tr>
    </w:tb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definição do objeto da contratação deverá ser precisa, suficiente e clara, vedadas especificações que, por excessivas, irrelevantes ou desnecessárias, limitem ou frustrem a competição ou a realização do fornecimento da solução de TIC&gt;.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4"/>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4">
            <w:pPr>
              <w:pStyle w:val="Heading1"/>
              <w:numPr>
                <w:ilvl w:val="0"/>
                <w:numId w:val="1"/>
              </w:numPr>
              <w:ind w:left="432" w:hanging="432"/>
              <w:rPr/>
            </w:pPr>
            <w:bookmarkStart w:colFirst="0" w:colLast="0" w:name="_heading=h.30j0zll" w:id="1"/>
            <w:bookmarkEnd w:id="1"/>
            <w:r w:rsidDel="00000000" w:rsidR="00000000" w:rsidRPr="00000000">
              <w:rPr>
                <w:rtl w:val="0"/>
              </w:rPr>
              <w:t xml:space="preserve">2 – DESCRIÇÃO DA SOLUÇÃO DE TIC</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de forma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detalhada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motivada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justificada</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inclusive quanto à forma de cálculo</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do quantitativo de bens e serviços necessários para a composição da solução de TIC&gt;.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numPr>
          <w:ilvl w:val="1"/>
          <w:numId w:val="1"/>
        </w:numPr>
        <w:ind w:left="576" w:hanging="576"/>
        <w:rPr/>
      </w:pPr>
      <w:bookmarkStart w:colFirst="0" w:colLast="0" w:name="_heading=h.1fob9te" w:id="2"/>
      <w:bookmarkEnd w:id="2"/>
      <w:r w:rsidDel="00000000" w:rsidR="00000000" w:rsidRPr="00000000">
        <w:rPr>
          <w:rtl w:val="0"/>
        </w:rPr>
        <w:tab/>
        <w:t xml:space="preserve">2.1 Bens e serviços que compõem a solução</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5"/>
        <w:tblW w:w="9638.0" w:type="dxa"/>
        <w:jc w:val="left"/>
        <w:tblInd w:w="0.0" w:type="dxa"/>
        <w:tblBorders>
          <w:top w:color="cccccc" w:space="0" w:sz="4" w:val="single"/>
          <w:left w:color="cccccc" w:space="0" w:sz="4" w:val="single"/>
          <w:bottom w:color="cccccc" w:space="0" w:sz="4" w:val="single"/>
          <w:insideH w:color="cccccc" w:space="0" w:sz="4" w:val="single"/>
        </w:tblBorders>
        <w:tblLayout w:type="fixed"/>
        <w:tblLook w:val="0000"/>
      </w:tblPr>
      <w:tblGrid>
        <w:gridCol w:w="512"/>
        <w:gridCol w:w="5100"/>
        <w:gridCol w:w="1762"/>
        <w:gridCol w:w="1125"/>
        <w:gridCol w:w="1139"/>
        <w:tblGridChange w:id="0">
          <w:tblGrid>
            <w:gridCol w:w="512"/>
            <w:gridCol w:w="5100"/>
            <w:gridCol w:w="1762"/>
            <w:gridCol w:w="1125"/>
            <w:gridCol w:w="1139"/>
          </w:tblGrid>
        </w:tblGridChange>
      </w:tblGrid>
      <w:tr>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commentRangeEnd w:id="0"/>
            <w:r w:rsidDel="00000000" w:rsidR="00000000" w:rsidRPr="00000000">
              <w:commentReference w:id="0"/>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 do Bem ou Serviço</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Código CATMAT/CATSER</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Quantidade</w:t>
            </w:r>
          </w:p>
        </w:tc>
        <w:tc>
          <w:tcPr>
            <w:tcBorders>
              <w:top w:color="cccccc" w:space="0" w:sz="4" w:val="single"/>
              <w:left w:color="cccccc" w:space="0" w:sz="4" w:val="single"/>
              <w:bottom w:color="cccccc" w:space="0" w:sz="4" w:val="single"/>
              <w:right w:color="cccccc" w:space="0" w:sz="4" w:val="single"/>
            </w:tcBorders>
            <w:shd w:fill="eeeeee"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Métrica ou Unidade</w:t>
            </w:r>
          </w:p>
        </w:tc>
      </w:tr>
      <w:tr>
        <w:tc>
          <w:tcPr>
            <w:tcBorders>
              <w:left w:color="cccccc" w:space="0" w:sz="4" w:val="single"/>
              <w:bottom w:color="cccccc"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1</w:t>
            </w:r>
          </w:p>
        </w:tc>
        <w:tc>
          <w:tcPr>
            <w:tcBorders>
              <w:left w:color="cccccc" w:space="0" w:sz="4" w:val="single"/>
              <w:bottom w:color="cccccc"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cccccc" w:space="0" w:sz="4" w:val="single"/>
              <w:bottom w:color="cccccc" w:space="0" w:sz="4" w:val="single"/>
            </w:tcBorders>
            <w:shd w:fill="auto"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xxxxxxxx</w:t>
            </w:r>
          </w:p>
        </w:tc>
        <w:tc>
          <w:tcPr>
            <w:tcBorders>
              <w:left w:color="cccccc" w:space="0" w:sz="4" w:val="single"/>
              <w:bottom w:color="cccccc" w:space="0" w:sz="4" w:val="single"/>
            </w:tcBorders>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w:t>
            </w:r>
          </w:p>
        </w:tc>
        <w:tc>
          <w:tcPr>
            <w:tcBorders>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r>
      <w:tr>
        <w:tc>
          <w:tcPr>
            <w:tcBorders>
              <w:left w:color="cccccc" w:space="0" w:sz="4" w:val="single"/>
              <w:bottom w:color="cccccc" w:space="0" w:sz="4" w:val="single"/>
            </w:tcBorders>
            <w:shd w:fill="auto"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cccccc" w:space="0" w:sz="4" w:val="single"/>
              <w:bottom w:color="cccccc" w:space="0" w:sz="4" w:val="single"/>
            </w:tcBorders>
            <w:shd w:fill="auto"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cccccc" w:space="0" w:sz="4" w:val="single"/>
              <w:bottom w:color="cccccc" w:space="0" w:sz="4" w:val="single"/>
            </w:tcBorders>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xxxxxxxx</w:t>
            </w:r>
          </w:p>
        </w:tc>
        <w:tc>
          <w:tcPr>
            <w:tcBorders>
              <w:left w:color="cccccc" w:space="0" w:sz="4" w:val="single"/>
              <w:bottom w:color="cccccc" w:space="0" w:sz="4" w:val="single"/>
            </w:tcBorders>
            <w:shd w:fill="auto"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w:t>
            </w:r>
          </w:p>
        </w:tc>
        <w:tc>
          <w:tcPr>
            <w:tcBorders>
              <w:left w:color="cccccc" w:space="0" w:sz="4" w:val="single"/>
              <w:bottom w:color="cccccc" w:space="0" w:sz="4" w:val="single"/>
              <w:right w:color="cccccc" w:space="0" w:sz="4"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r>
    </w:tbl>
    <w:p w:rsidR="00000000" w:rsidDel="00000000" w:rsidP="00000000" w:rsidRDefault="00000000" w:rsidRPr="00000000" w14:paraId="00000088">
      <w:pPr>
        <w:pStyle w:val="Heading2"/>
        <w:numPr>
          <w:ilvl w:val="1"/>
          <w:numId w:val="1"/>
        </w:numPr>
        <w:spacing w:after="0" w:before="0" w:lineRule="auto"/>
        <w:ind w:left="576" w:hanging="576"/>
        <w:rPr>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&lt;Para informar os códigos de CATMAT/CATSER, deve ser utilizada a ferramenta de busca de itens catalogados disponível no Portal de Compras do Governo Federal:</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https://www.comprasgovernamentais.gov.br/index.php/ferramenta-de-busca-do-catalogo&gt;</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6"/>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D">
            <w:pPr>
              <w:pStyle w:val="Heading1"/>
              <w:numPr>
                <w:ilvl w:val="0"/>
                <w:numId w:val="1"/>
              </w:numPr>
              <w:ind w:left="432" w:hanging="432"/>
              <w:rPr/>
            </w:pPr>
            <w:bookmarkStart w:colFirst="0" w:colLast="0" w:name="_heading=h.2et92p0" w:id="4"/>
            <w:bookmarkEnd w:id="4"/>
            <w:r w:rsidDel="00000000" w:rsidR="00000000" w:rsidRPr="00000000">
              <w:rPr>
                <w:rtl w:val="0"/>
              </w:rPr>
              <w:t xml:space="preserve">3 – JUSTIFICATIVA PARA A CONTRATAÇÃO</w:t>
            </w:r>
          </w:p>
        </w:tc>
      </w:tr>
    </w:tbl>
    <w:p w:rsidR="00000000" w:rsidDel="00000000" w:rsidP="00000000" w:rsidRDefault="00000000" w:rsidRPr="00000000" w14:paraId="0000008E">
      <w:pPr>
        <w:pStyle w:val="Heading2"/>
        <w:numPr>
          <w:ilvl w:val="1"/>
          <w:numId w:val="1"/>
        </w:numPr>
        <w:ind w:left="576" w:hanging="576"/>
        <w:rPr/>
      </w:pPr>
      <w:bookmarkStart w:colFirst="0" w:colLast="0" w:name="_heading=h.tyjcwt" w:id="5"/>
      <w:bookmarkEnd w:id="5"/>
      <w:r w:rsidDel="00000000" w:rsidR="00000000" w:rsidRPr="00000000">
        <w:rPr>
          <w:rtl w:val="0"/>
        </w:rPr>
        <w:t xml:space="preserve">3.1. Contextualização e Justificativa da Contratação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&lt;Contextualização da necessidade da contratação e motivação podem ser inseridas nesta seção para fundamentar a contratação&gt;.</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justificativa deve ser clara, precisa e suficiente, sendo vedadas justificativas genéricas, incapazes de demonstrar as reais necessidades da contratação&gt;.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2"/>
        <w:numPr>
          <w:ilvl w:val="1"/>
          <w:numId w:val="1"/>
        </w:numPr>
        <w:ind w:left="576" w:hanging="576"/>
        <w:rPr/>
      </w:pPr>
      <w:bookmarkStart w:colFirst="0" w:colLast="0" w:name="_heading=h.3dy6vkm" w:id="6"/>
      <w:bookmarkEnd w:id="6"/>
      <w:r w:rsidDel="00000000" w:rsidR="00000000" w:rsidRPr="00000000">
        <w:rPr>
          <w:rtl w:val="0"/>
        </w:rPr>
        <w:t xml:space="preserve">3.2. Alinhamento aos Instrumentos de Planejamento Institucionais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&lt;Deverá conter o alinhamento da solução de TIC com os instrumentos de planejamento: Plano Diretor de Tecnologia da Informação e Comunicação (PDTIC) vigente do órgão/entidade, Plano Anual de Contratações (PAC) do órgão/entidade (eficácia a partir de 2 de janeiro de 2020&gt; e Estratégia de Governança Digital&gt;.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7"/>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
        <w:gridCol w:w="9137"/>
        <w:tblGridChange w:id="0">
          <w:tblGrid>
            <w:gridCol w:w="488"/>
            <w:gridCol w:w="9137"/>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ddddd" w:val="cle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ALINHAMENTO AOS PLANOS ESTRATÉGICOS</w:t>
            </w:r>
          </w:p>
        </w:tc>
      </w:tr>
      <w:tr>
        <w:trPr>
          <w:trHeight w:val="260" w:hRule="atLeast"/>
        </w:trPr>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Objetivos Estratégicos</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N1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&lt;Objetivo Estratégico N1 do Plano Estratégico Institucional 2016-2019&gt;</w:t>
            </w:r>
          </w:p>
        </w:tc>
      </w:tr>
      <w:tr>
        <w:trPr>
          <w:trHeight w:val="2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&lt;Objetivo Estratégico NN do Plano Estratégico Institucional 2016-2019&gt;</w:t>
            </w:r>
          </w:p>
        </w:tc>
      </w:tr>
      <w:tr>
        <w:trPr>
          <w:trHeight w:val="200" w:hRule="atLeast"/>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M1</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&lt;Objetivo Estratégico M1 da Estratégia de Governança Digital 2016-2019&gt;</w:t>
            </w:r>
          </w:p>
        </w:tc>
      </w:tr>
      <w:tr>
        <w:trPr>
          <w:trHeight w:val="220" w:hRule="atLeast"/>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&lt;Objetivo Estratégico MM da Estratégia de Governança Digital 2016-2019&gt;</w:t>
            </w:r>
          </w:p>
        </w:tc>
      </w:tr>
    </w:tb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3950"/>
        <w:gridCol w:w="488"/>
        <w:gridCol w:w="4750"/>
        <w:tblGridChange w:id="0">
          <w:tblGrid>
            <w:gridCol w:w="425"/>
            <w:gridCol w:w="3950"/>
            <w:gridCol w:w="488"/>
            <w:gridCol w:w="4750"/>
          </w:tblGrid>
        </w:tblGridChange>
      </w:tblGrid>
      <w:tr>
        <w:trPr>
          <w:trHeight w:val="160" w:hRule="atLeast"/>
        </w:trPr>
        <w:tc>
          <w:tcPr>
            <w:gridSpan w:val="4"/>
            <w:tcBorders>
              <w:top w:color="000000" w:space="0" w:sz="4" w:val="single"/>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ALINHAMENTO AO PDTIC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&lt;2016-2019&gt;</w:t>
            </w:r>
            <w:r w:rsidDel="00000000" w:rsidR="00000000" w:rsidRPr="00000000">
              <w:rPr>
                <w:rtl w:val="0"/>
              </w:rPr>
            </w:r>
          </w:p>
        </w:tc>
      </w:tr>
      <w:tr>
        <w:trPr>
          <w:trHeight w:val="160" w:hRule="atLeast"/>
        </w:trPr>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Ação do PDTIC</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 do PDTIC associada</w:t>
            </w:r>
          </w:p>
        </w:tc>
      </w:tr>
      <w:tr>
        <w:trPr>
          <w:trHeight w:val="100" w:hRule="atLeast"/>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A1</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&lt;Ação X1 do Plano de Metas e Ações&gt;</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33"/>
                <w:sz w:val="23"/>
                <w:szCs w:val="23"/>
                <w:u w:val="none"/>
                <w:shd w:fill="auto" w:val="clear"/>
                <w:vertAlign w:val="baseline"/>
                <w:rtl w:val="0"/>
              </w:rPr>
              <w:t xml:space="preserve">M1</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&lt;Meta M1 do Plano de Metas e Ações&gt;</w:t>
            </w:r>
          </w:p>
        </w:tc>
      </w:tr>
      <w:tr>
        <w:trPr>
          <w:trHeight w:val="180" w:hRule="atLeast"/>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133"/>
              </w:tabs>
              <w:spacing w:after="0" w:before="0" w:line="240" w:lineRule="auto"/>
              <w:ind w:left="0" w:right="0" w:firstLine="0"/>
              <w:jc w:val="left"/>
              <w:rPr>
                <w:rFonts w:ascii="Calibri" w:cs="Calibri" w:eastAsia="Calibri" w:hAnsi="Calibri"/>
                <w:b w:val="0"/>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&lt;Ação XN do Plano de Metas e Ações&gt;</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1"/>
                <w:i w:val="0"/>
                <w:smallCaps w:val="0"/>
                <w:strike w:val="0"/>
                <w:color w:val="ff3333"/>
                <w:sz w:val="23"/>
                <w:szCs w:val="23"/>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3"/>
                <w:szCs w:val="23"/>
                <w:u w:val="none"/>
                <w:shd w:fill="auto" w:val="clear"/>
                <w:vertAlign w:val="baseline"/>
              </w:rPr>
            </w:pPr>
            <w:r w:rsidDel="00000000" w:rsidR="00000000" w:rsidRPr="00000000">
              <w:rPr>
                <w:rFonts w:ascii="Calibri" w:cs="Calibri" w:eastAsia="Calibri" w:hAnsi="Calibri"/>
                <w:b w:val="0"/>
                <w:i w:val="0"/>
                <w:smallCaps w:val="0"/>
                <w:strike w:val="0"/>
                <w:color w:val="ff3333"/>
                <w:sz w:val="23"/>
                <w:szCs w:val="23"/>
                <w:u w:val="none"/>
                <w:shd w:fill="auto" w:val="clear"/>
                <w:vertAlign w:val="baseline"/>
                <w:rtl w:val="0"/>
              </w:rPr>
              <w:t xml:space="preserve">&lt;Meta MN do Plano de Metas e Ações&gt;</w:t>
            </w:r>
          </w:p>
        </w:tc>
      </w:tr>
    </w:tb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
        <w:gridCol w:w="8762"/>
        <w:tblGridChange w:id="0">
          <w:tblGrid>
            <w:gridCol w:w="838"/>
            <w:gridCol w:w="8762"/>
          </w:tblGrid>
        </w:tblGridChange>
      </w:tblGrid>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ALINHAMENTO AO PAC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&lt;ano da contratação&gt;</w:t>
            </w:r>
            <w:r w:rsidDel="00000000" w:rsidR="00000000" w:rsidRPr="00000000">
              <w:rPr>
                <w:rtl w:val="0"/>
              </w:rPr>
            </w:r>
          </w:p>
        </w:tc>
      </w:tr>
      <w:tr>
        <w:trPr>
          <w:trHeight w:val="340" w:hRule="atLeast"/>
        </w:trPr>
        <w:tc>
          <w:tcPr>
            <w:tcBorders>
              <w:left w:color="000000" w:space="0" w:sz="4" w:val="single"/>
              <w:bottom w:color="000000" w:space="0" w:sz="4" w:val="single"/>
            </w:tcBorders>
            <w:shd w:fill="eeeeee"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w:t>
            </w:r>
          </w:p>
        </w:tc>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w:t>
            </w:r>
          </w:p>
        </w:tc>
      </w:tr>
      <w:tr>
        <w:trPr>
          <w:trHeight w:val="340" w:hRule="atLeast"/>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N</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Item N&gt;</w:t>
            </w:r>
          </w:p>
        </w:tc>
      </w:tr>
      <w:tr>
        <w:trPr>
          <w:trHeight w:val="340" w:hRule="atLeast"/>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Item NN&gt;</w:t>
            </w:r>
          </w:p>
        </w:tc>
      </w:tr>
    </w:tb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&lt;Caso o objeto trate da oferta digital de serviços públicos, deverá haver integração à Plataforma de Cidadania Digital, nos termos do Decreto nº 8.936, de 19 de dezembro de 2016&gt;.</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2"/>
        <w:numPr>
          <w:ilvl w:val="1"/>
          <w:numId w:val="1"/>
        </w:numPr>
        <w:ind w:left="576" w:hanging="576"/>
        <w:rPr/>
      </w:pPr>
      <w:bookmarkStart w:colFirst="0" w:colLast="0" w:name="_heading=h.1t3h5sf" w:id="7"/>
      <w:bookmarkEnd w:id="7"/>
      <w:r w:rsidDel="00000000" w:rsidR="00000000" w:rsidRPr="00000000">
        <w:rPr>
          <w:rtl w:val="0"/>
        </w:rPr>
        <w:t xml:space="preserve">3.3. Estimativa da demanda</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&lt;Registro dos cálculos da estimativa da demanda (quantidades, volumes) para a contratação&gt;.</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&lt;Registro da relação entre a necessidade da contratação da solução de TIC e os respectivos volumes e características do objeto&gt;.</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2"/>
        <w:numPr>
          <w:ilvl w:val="1"/>
          <w:numId w:val="1"/>
        </w:numPr>
        <w:ind w:left="576" w:hanging="576"/>
        <w:rPr/>
      </w:pPr>
      <w:bookmarkStart w:colFirst="0" w:colLast="0" w:name="_heading=h.4d34og8" w:id="8"/>
      <w:bookmarkEnd w:id="8"/>
      <w:r w:rsidDel="00000000" w:rsidR="00000000" w:rsidRPr="00000000">
        <w:rPr>
          <w:rtl w:val="0"/>
        </w:rPr>
        <w:t xml:space="preserve">3.4. </w:t>
      </w:r>
      <w:sdt>
        <w:sdtPr>
          <w:tag w:val="goog_rdk_1"/>
        </w:sdtPr>
        <w:sdtContent>
          <w:commentRangeStart w:id="1"/>
        </w:sdtContent>
      </w:sdt>
      <w:r w:rsidDel="00000000" w:rsidR="00000000" w:rsidRPr="00000000">
        <w:rPr>
          <w:rtl w:val="0"/>
        </w:rPr>
        <w:t xml:space="preserve">Parcelamento</w:t>
      </w:r>
      <w:commentRangeEnd w:id="1"/>
      <w:r w:rsidDel="00000000" w:rsidR="00000000" w:rsidRPr="00000000">
        <w:commentReference w:id="1"/>
      </w:r>
      <w:r w:rsidDel="00000000" w:rsidR="00000000" w:rsidRPr="00000000">
        <w:rPr>
          <w:rtl w:val="0"/>
        </w:rPr>
        <w:t xml:space="preserve"> da Solução de TIC</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Equipe de Planejamento da Contratação avaliará a viabilidade de realizar o parcelamento da solução de TIC a ser contratada, em tantos itens quanto se comprovarem técnica e economicamente viáveis, justificando-se a decisão de parcelamento ou não da solução&gt;.</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 art. 23, paragrafo 1º, da Lei 8666, de 1993, determina que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escala&gt;.</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&lt;Neste sentido, a Súmula TCU nº 247 dispõe que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divisibilidade&gt;.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2"/>
        <w:numPr>
          <w:ilvl w:val="1"/>
          <w:numId w:val="1"/>
        </w:numPr>
        <w:ind w:left="576" w:hanging="576"/>
        <w:rPr/>
      </w:pPr>
      <w:bookmarkStart w:colFirst="0" w:colLast="0" w:name="_heading=h.2s8eyo1" w:id="9"/>
      <w:bookmarkEnd w:id="9"/>
      <w:r w:rsidDel="00000000" w:rsidR="00000000" w:rsidRPr="00000000">
        <w:rPr>
          <w:rtl w:val="0"/>
        </w:rPr>
        <w:t xml:space="preserve">3.5. Resultados e Benefícios a Serem Alcançados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&lt;Registro dos resultados e benefícios a serem alcançados com a contratação, conforme descrito no DOD e possíveis outros identificados durante o Estudo Técnico Preliminar&gt;.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0"/>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A">
            <w:pPr>
              <w:pStyle w:val="Heading1"/>
              <w:numPr>
                <w:ilvl w:val="0"/>
                <w:numId w:val="1"/>
              </w:numPr>
              <w:ind w:left="432" w:hanging="432"/>
              <w:rPr/>
            </w:pPr>
            <w:bookmarkStart w:colFirst="0" w:colLast="0" w:name="_heading=h.17dp8vu" w:id="10"/>
            <w:bookmarkEnd w:id="10"/>
            <w:r w:rsidDel="00000000" w:rsidR="00000000" w:rsidRPr="00000000">
              <w:rPr>
                <w:rtl w:val="0"/>
              </w:rPr>
              <w:t xml:space="preserve">4 – ESPECIFICAÇÃO DOS REQUISITOS DA CONTRATAÇÃO</w:t>
            </w:r>
          </w:p>
        </w:tc>
      </w:tr>
    </w:tbl>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&lt;Informações gerais, se cabível&gt;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&lt;Observa-se que nem todos os requisitos são obrigatoriamente aplicáveis a toda solução de TIC. Resta-se, nestes casos, uma breve justificativa da não aplicabilidade. Por exemplo: Requisitos de Experiência Profissional e Formação de Equipe não são aplicáveis quando o objeto da contratação envolver apenas o fornecimento de bens de TIC&gt;</w:t>
      </w:r>
    </w:p>
    <w:p w:rsidR="00000000" w:rsidDel="00000000" w:rsidP="00000000" w:rsidRDefault="00000000" w:rsidRPr="00000000" w14:paraId="000000CD">
      <w:pPr>
        <w:pStyle w:val="Heading2"/>
        <w:numPr>
          <w:ilvl w:val="1"/>
          <w:numId w:val="1"/>
        </w:numPr>
        <w:ind w:left="576" w:hanging="576"/>
        <w:rPr/>
      </w:pPr>
      <w:bookmarkStart w:colFirst="0" w:colLast="0" w:name="_heading=h.3rdcrjn" w:id="11"/>
      <w:bookmarkEnd w:id="11"/>
      <w:r w:rsidDel="00000000" w:rsidR="00000000" w:rsidRPr="00000000">
        <w:rPr>
          <w:rtl w:val="0"/>
        </w:rPr>
        <w:t xml:space="preserve">4.1. Requisitos de Negócio</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negócio, que independem de características tecnológicas e que definem as necessidades e os aspectos funcionais da solução de TIC&gt;.</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2"/>
        <w:numPr>
          <w:ilvl w:val="1"/>
          <w:numId w:val="1"/>
        </w:numPr>
        <w:ind w:left="576" w:hanging="576"/>
        <w:rPr/>
      </w:pPr>
      <w:bookmarkStart w:colFirst="0" w:colLast="0" w:name="_heading=h.26in1rg" w:id="12"/>
      <w:bookmarkEnd w:id="12"/>
      <w:r w:rsidDel="00000000" w:rsidR="00000000" w:rsidRPr="00000000">
        <w:rPr>
          <w:rtl w:val="0"/>
        </w:rPr>
        <w:t xml:space="preserve">4.2. Requisitos de Capacitação</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capacitação, que definem a necessidade de treinamento, o local a ser realizado, a carga horária, materiais didáticos, o ambiente tecnológico dos treinamentos a serem ministrados, os perfis dos instrutores, dentre outros&gt;.</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pStyle w:val="Heading2"/>
        <w:numPr>
          <w:ilvl w:val="1"/>
          <w:numId w:val="1"/>
        </w:numPr>
        <w:ind w:left="576" w:hanging="576"/>
        <w:rPr/>
      </w:pPr>
      <w:bookmarkStart w:colFirst="0" w:colLast="0" w:name="_heading=h.lnxbz9" w:id="13"/>
      <w:bookmarkEnd w:id="13"/>
      <w:r w:rsidDel="00000000" w:rsidR="00000000" w:rsidRPr="00000000">
        <w:rPr>
          <w:rtl w:val="0"/>
        </w:rPr>
        <w:t xml:space="preserve">4.3. Requisitos Legais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legais, que definem as normas com as quais a solução de TIC deve estar em conformidade&gt;.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numPr>
          <w:ilvl w:val="1"/>
          <w:numId w:val="1"/>
        </w:numPr>
        <w:ind w:left="576" w:hanging="576"/>
        <w:rPr/>
      </w:pPr>
      <w:bookmarkStart w:colFirst="0" w:colLast="0" w:name="_heading=h.35nkun2" w:id="14"/>
      <w:bookmarkEnd w:id="14"/>
      <w:r w:rsidDel="00000000" w:rsidR="00000000" w:rsidRPr="00000000">
        <w:rPr>
          <w:rtl w:val="0"/>
        </w:rPr>
        <w:t xml:space="preserve">4.4. Requisitos de Manutenção</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manutenção, que refletem a necessidade de continuidade no fornecimento da Solução de TIC em caso de falhas. Verificar a necessidade de aplicação de manutenção preventiva, corretiva, evolutiva e adaptativa. Deve ser avaliada a necessidade de tempo de resposta e de solução de problemas, a ser detalhada no item 7.3 – Níveis Mínimos de Serviços Exigidos&gt;.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numPr>
          <w:ilvl w:val="1"/>
          <w:numId w:val="1"/>
        </w:numPr>
        <w:ind w:left="576" w:hanging="576"/>
        <w:rPr/>
      </w:pPr>
      <w:bookmarkStart w:colFirst="0" w:colLast="0" w:name="_heading=h.1ksv4uv" w:id="15"/>
      <w:bookmarkEnd w:id="15"/>
      <w:r w:rsidDel="00000000" w:rsidR="00000000" w:rsidRPr="00000000">
        <w:rPr>
          <w:rtl w:val="0"/>
        </w:rPr>
        <w:t xml:space="preserve">4.5. Requisitos Temporais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temporais, que definem datas de entrega da solução de TIC ou de suas parcelas&gt;.</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2"/>
        <w:numPr>
          <w:ilvl w:val="1"/>
          <w:numId w:val="1"/>
        </w:numPr>
        <w:ind w:left="576" w:hanging="576"/>
        <w:rPr/>
      </w:pPr>
      <w:bookmarkStart w:colFirst="0" w:colLast="0" w:name="_heading=h.44sinio" w:id="16"/>
      <w:bookmarkEnd w:id="16"/>
      <w:r w:rsidDel="00000000" w:rsidR="00000000" w:rsidRPr="00000000">
        <w:rPr>
          <w:rtl w:val="0"/>
        </w:rPr>
        <w:t xml:space="preserve">4.6. Requisitos de Segurança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segurança de forma ampla, como normas, boas práticas e políticas que devem ser observadas na contratação e implementação da Solução de TIC&gt;.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2"/>
        <w:numPr>
          <w:ilvl w:val="1"/>
          <w:numId w:val="1"/>
        </w:numPr>
        <w:ind w:left="576" w:hanging="576"/>
        <w:rPr/>
      </w:pPr>
      <w:bookmarkStart w:colFirst="0" w:colLast="0" w:name="_heading=h.2jxsxqh" w:id="17"/>
      <w:bookmarkEnd w:id="17"/>
      <w:r w:rsidDel="00000000" w:rsidR="00000000" w:rsidRPr="00000000">
        <w:rPr>
          <w:rtl w:val="0"/>
        </w:rPr>
        <w:t xml:space="preserve">4.7. Requisitos Sociais, Ambientais e Culturais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sociais, ambientais e culturais, que definem requisitos que a solução de TIC deve atender para estar em conformidade com costumes, idiomas e ao meio ambiente, como limites de emissão sonora de equipamentos, espaço máximo que deverá ocupar, linguagem e textos em português, descarte sustentável de resíduos, dentre outros que se apliquem&gt;.</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2"/>
        <w:numPr>
          <w:ilvl w:val="1"/>
          <w:numId w:val="1"/>
        </w:numPr>
        <w:ind w:left="576" w:hanging="576"/>
        <w:rPr/>
      </w:pPr>
      <w:bookmarkStart w:colFirst="0" w:colLast="0" w:name="_heading=h.z337ya" w:id="18"/>
      <w:bookmarkEnd w:id="18"/>
      <w:r w:rsidDel="00000000" w:rsidR="00000000" w:rsidRPr="00000000">
        <w:rPr>
          <w:rtl w:val="0"/>
        </w:rPr>
        <w:t xml:space="preserve">4.8. Requisitos de Arquitetura Tecnológica</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arquitetura tecnológica, composta de hardware, software, padrões de interoperabilidade, linguagens de programação, interfaces, dentre outros&gt;.</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pStyle w:val="Heading2"/>
        <w:numPr>
          <w:ilvl w:val="1"/>
          <w:numId w:val="1"/>
        </w:numPr>
        <w:ind w:left="576" w:hanging="576"/>
        <w:rPr/>
      </w:pPr>
      <w:bookmarkStart w:colFirst="0" w:colLast="0" w:name="_heading=h.3j2qqm3" w:id="19"/>
      <w:bookmarkEnd w:id="19"/>
      <w:r w:rsidDel="00000000" w:rsidR="00000000" w:rsidRPr="00000000">
        <w:rPr>
          <w:rtl w:val="0"/>
        </w:rPr>
        <w:t xml:space="preserve">4.9. Requisitos de Projeto e de Implementação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projeto e de implementação, que estabelecem o processo de desenvolvimento de software, os padrões de projeto de rede, técnicas, métodos, forma de gestão, de documentação, dentre outros&gt;.</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2"/>
        <w:numPr>
          <w:ilvl w:val="1"/>
          <w:numId w:val="1"/>
        </w:numPr>
        <w:ind w:left="576" w:hanging="576"/>
        <w:rPr/>
      </w:pPr>
      <w:bookmarkStart w:colFirst="0" w:colLast="0" w:name="_heading=h.1y810tw" w:id="20"/>
      <w:bookmarkEnd w:id="20"/>
      <w:r w:rsidDel="00000000" w:rsidR="00000000" w:rsidRPr="00000000">
        <w:rPr>
          <w:rtl w:val="0"/>
        </w:rPr>
        <w:t xml:space="preserve">4.10. Requisitos de Implantação</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implantação, que definem o processo de disponibilização da solução em ambiente de produção, dentre outros&gt;.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pStyle w:val="Heading2"/>
        <w:numPr>
          <w:ilvl w:val="1"/>
          <w:numId w:val="1"/>
        </w:numPr>
        <w:ind w:left="576" w:hanging="576"/>
        <w:rPr/>
      </w:pPr>
      <w:bookmarkStart w:colFirst="0" w:colLast="0" w:name="_heading=h.4i7ojhp" w:id="21"/>
      <w:bookmarkEnd w:id="21"/>
      <w:r w:rsidDel="00000000" w:rsidR="00000000" w:rsidRPr="00000000">
        <w:rPr>
          <w:rtl w:val="0"/>
        </w:rPr>
        <w:t xml:space="preserve">4.11. Requisitos de Garantia</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garantia, que definem a forma como será conduzida a prestação de garantia e a comunicação entre as partes envolvidas&gt;.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2"/>
        <w:numPr>
          <w:ilvl w:val="1"/>
          <w:numId w:val="1"/>
        </w:numPr>
        <w:ind w:left="576" w:hanging="576"/>
        <w:rPr/>
      </w:pPr>
      <w:bookmarkStart w:colFirst="0" w:colLast="0" w:name="_heading=h.2xcytpi" w:id="22"/>
      <w:bookmarkEnd w:id="22"/>
      <w:r w:rsidDel="00000000" w:rsidR="00000000" w:rsidRPr="00000000">
        <w:rPr>
          <w:rtl w:val="0"/>
        </w:rPr>
        <w:t xml:space="preserve">4.12. Requisitos de Experiência Profissional</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experiência profissional da equipe que executará os serviços relacionados à solução de TIC, que definem a natureza da experiência profissional exigida e as respectivas formas de comprovação dessa experiência, dentre outros&gt;.</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2"/>
        <w:numPr>
          <w:ilvl w:val="1"/>
          <w:numId w:val="1"/>
        </w:numPr>
        <w:ind w:left="576" w:hanging="576"/>
        <w:rPr/>
      </w:pPr>
      <w:bookmarkStart w:colFirst="0" w:colLast="0" w:name="_heading=h.1ci93xb" w:id="23"/>
      <w:bookmarkEnd w:id="23"/>
      <w:r w:rsidDel="00000000" w:rsidR="00000000" w:rsidRPr="00000000">
        <w:rPr>
          <w:rtl w:val="0"/>
        </w:rPr>
        <w:t xml:space="preserve">4.13. Requisitos de Formação da Equipe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formação da equipe que projetará, implementará e implantará a solução de TIC, que definem cursos acadêmicos e técnicos, formas de comprovação dessa formação, dentre outros&gt;.</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238"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definição de um perfil profissional:&gt;</w:t>
      </w:r>
    </w:p>
    <w:tbl>
      <w:tblPr>
        <w:tblStyle w:val="Table11"/>
        <w:tblW w:w="9639.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729"/>
        <w:gridCol w:w="4910"/>
        <w:tblGridChange w:id="0">
          <w:tblGrid>
            <w:gridCol w:w="4729"/>
            <w:gridCol w:w="4910"/>
          </w:tblGrid>
        </w:tblGridChange>
      </w:tblGrid>
      <w:tr>
        <w:trPr>
          <w:trHeight w:val="180" w:hRule="atLeast"/>
        </w:trPr>
        <w:tc>
          <w:tcPr>
            <w:gridSpan w:val="2"/>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PERFIL &lt;XXXX&gt; – Desenvolvedor para Plataforma Móvel em linguagem &lt;YYYY&gt;</w:t>
            </w:r>
          </w:p>
        </w:tc>
      </w:tr>
      <w:t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Responsável por realizar todas as atividades relacionadas à codificação e testes unitários, conforme as normas, padrões e diretrizes da contratante, implementando os casos de uso, integrando os componentes e módulos do sistema, além de gerar e manter as rotinas de implantação.</w:t>
            </w:r>
          </w:p>
        </w:tc>
      </w:tr>
      <w:tr>
        <w:tc>
          <w:tcPr>
            <w:tcBorders>
              <w:left w:color="000000" w:space="0" w:sz="4" w:val="single"/>
              <w:bottom w:color="000000" w:space="0" w:sz="4" w:val="single"/>
            </w:tcBorders>
            <w:shd w:fill="e6e6e6" w:val="cle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Experiência/Qualificação</w:t>
            </w:r>
          </w:p>
        </w:tc>
        <w:tc>
          <w:tcPr>
            <w:tcBorders>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Modo de Comprovação</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Experiência mínima de 02 (dois) anos em desenvolvimento na plataforma &lt;YYYY&gt;.</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Registro em Carteira de Trabalho ou contrato(s) executado(s) pelo funcionário, além da devida documentação necessária para que se comprove a participação do funcionário na execução das atividades.</w:t>
            </w:r>
          </w:p>
        </w:tc>
      </w:tr>
      <w:tr>
        <w:tc>
          <w:tcPr>
            <w:tcBorders>
              <w:left w:color="000000" w:space="0" w:sz="4" w:val="single"/>
              <w:bottom w:color="000000" w:space="0" w:sz="4" w:val="single"/>
            </w:tcBorders>
            <w:shd w:fill="e6e6e6"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Formação</w:t>
            </w:r>
          </w:p>
        </w:tc>
        <w:tc>
          <w:tcPr>
            <w:tcBorders>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4"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Modo de Comprovação</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Curso superior completo na área de Tecnologia da Informação, ou qualquer formação de nível superior com pós-graduação na área de Tecnologia da Informação.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64"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Diploma, devidamente registrado, de conclusão de curso de graduação na área de Tecnologia da Informação ou nível superior em qualquer área com pós-graduação na área de Tecnologia da Informação em nível de especialização ou mestrado ou doutorado, fornecido por instituição de ensino superior reconhecido pelo Ministério da Educação – MEC.</w:t>
            </w:r>
          </w:p>
        </w:tc>
      </w:tr>
    </w:tb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2"/>
        <w:numPr>
          <w:ilvl w:val="1"/>
          <w:numId w:val="1"/>
        </w:numPr>
        <w:ind w:left="576" w:hanging="576"/>
        <w:rPr/>
      </w:pPr>
      <w:bookmarkStart w:colFirst="0" w:colLast="0" w:name="_heading=h.3whwml4" w:id="24"/>
      <w:bookmarkEnd w:id="24"/>
      <w:r w:rsidDel="00000000" w:rsidR="00000000" w:rsidRPr="00000000">
        <w:rPr>
          <w:rtl w:val="0"/>
        </w:rPr>
        <w:t xml:space="preserve">4.14. Requisitos de Metodologia de Trabalho</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de metodologia de trabalho&gt;.</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pStyle w:val="Heading2"/>
        <w:numPr>
          <w:ilvl w:val="1"/>
          <w:numId w:val="1"/>
        </w:numPr>
        <w:ind w:left="576" w:hanging="576"/>
        <w:rPr/>
      </w:pPr>
      <w:bookmarkStart w:colFirst="0" w:colLast="0" w:name="_heading=h.2bn6wsx" w:id="25"/>
      <w:bookmarkEnd w:id="25"/>
      <w:r w:rsidDel="00000000" w:rsidR="00000000" w:rsidRPr="00000000">
        <w:rPr>
          <w:rtl w:val="0"/>
        </w:rPr>
        <w:t xml:space="preserve">4.15. Requisitos de Segurança da Informação</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&lt;Requisitos específicos de Segurança da Informação com a finalidade de garantir a disponibilidade, integridade, confidencialidade e autenticidade das informações&gt;.</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&lt;No que couber e a título de exemplificação, é recomendável que os requisitos contemplem aspectos que: propiciem a disponibilidade da solução de TIC contratada; evitem vazamento de dados e fraudes digitais; exijam, por parte da contratada, a definição de processo de gestão de riscos de segurança da informação que envolvam a solução de TIC; possibilitem a rastreabilidade de forma a manter trilha de auditoria de segurança da informação; assegure a continuidade do negócio implementado pela solução; realizem o tratamento de dados pessoais (Lei 13709/2018) e informações classificadas, conforme legislação vigente; prevejam a realização de auditoria de SIC (Segurança da Informação e Comunicação) de conformidade dos requisitos de segurança da informação previstos pela contratação; assegurem a gestão e tratamento de incidentes de forma sistematizada; e indiquem diretrizes para o desenvolvimento e obtenção de software seguro&gt;.</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pStyle w:val="Heading2"/>
        <w:numPr>
          <w:ilvl w:val="1"/>
          <w:numId w:val="1"/>
        </w:numPr>
        <w:ind w:left="576" w:hanging="576"/>
        <w:rPr/>
      </w:pPr>
      <w:bookmarkStart w:colFirst="0" w:colLast="0" w:name="_heading=h.qsh70q" w:id="26"/>
      <w:bookmarkEnd w:id="26"/>
      <w:r w:rsidDel="00000000" w:rsidR="00000000" w:rsidRPr="00000000">
        <w:rPr>
          <w:rtl w:val="0"/>
        </w:rPr>
        <w:t xml:space="preserve">4.16. Outros Requisitos Aplicáveis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&lt;Outros requisitos aplicáveis&gt;.</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12"/>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B">
            <w:pPr>
              <w:pStyle w:val="Heading1"/>
              <w:numPr>
                <w:ilvl w:val="0"/>
                <w:numId w:val="1"/>
              </w:numPr>
              <w:ind w:left="432" w:hanging="432"/>
              <w:rPr/>
            </w:pPr>
            <w:bookmarkStart w:colFirst="0" w:colLast="0" w:name="_heading=h.3as4poj" w:id="27"/>
            <w:bookmarkEnd w:id="27"/>
            <w:r w:rsidDel="00000000" w:rsidR="00000000" w:rsidRPr="00000000">
              <w:rPr>
                <w:rtl w:val="0"/>
              </w:rPr>
              <w:t xml:space="preserve">5 – RESPONSABILIDADES</w:t>
            </w:r>
          </w:p>
        </w:tc>
      </w:tr>
    </w:tbl>
    <w:p w:rsidR="00000000" w:rsidDel="00000000" w:rsidP="00000000" w:rsidRDefault="00000000" w:rsidRPr="00000000" w14:paraId="0000010C">
      <w:pPr>
        <w:pStyle w:val="Heading2"/>
        <w:numPr>
          <w:ilvl w:val="1"/>
          <w:numId w:val="1"/>
        </w:numPr>
        <w:ind w:left="576" w:hanging="576"/>
        <w:rPr/>
      </w:pPr>
      <w:bookmarkStart w:colFirst="0" w:colLast="0" w:name="_heading=h.1pxezwc" w:id="28"/>
      <w:bookmarkEnd w:id="28"/>
      <w:r w:rsidDel="00000000" w:rsidR="00000000" w:rsidRPr="00000000">
        <w:rPr>
          <w:rtl w:val="0"/>
        </w:rPr>
        <w:t xml:space="preserve">5.1. Deveres e responsabilidades da CONTRATANTE</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&lt;Indicação das responsabilidades da CONTRATANTE. O rol mínimo abaixo pode ser acrescido com obrigações pertinentes ao objeto da contratação&gt;.</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5.1.1.</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Nomear Gestor e Fiscais Técnico, Administrativo e Requisitante do contrato para acompanhar e fiscalizar a execução dos contratos;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5.1.2.</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Encaminhar formalmente a demanda por meio de Ordem de Serviço ou de Fornecimento de Bens, de acordo com os critérios estabelecidos no Termo de Referência ou Projeto Básico;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5.1.3.</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Receber o objeto fornecido pela contratada que esteja em conformidade com a proposta aceita, conforme inspeções realizadas;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5.1.4.</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Aplicar à contratada as sanções administrativas regulamentares e contratuais cabíveis, comunicando ao órgão gerenciador da Ata de Registro de Preços, quando aplicável;</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5.1.5.</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Liquidar o empenho e efetuar o pagamento à contratada, dentro dos prazos preestabelecidos em contrato;</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5.1.6.</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à contratada todas e quaisquer ocorrências relacionadas com o fornecimento da solução de TIC;</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5.1.7.</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produtividade ou capacidade mínima de fornecimento da solução de TIC por parte da contratada, com base em pesquisas de mercado, quando aplicável; e</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5.1.8.</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Prever que os direitos de propriedade intelectual e direitos autorais da solução de TIC sobre os diversos artefatos e produtos produzidos em decorrência da relação contratual, incluindo a documentação, o código-fonte de aplicações, os modelos de dados e as bases de dados, pertençam à Administração;</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color w:val="ff0000"/>
          <w:rtl w:val="0"/>
        </w:rPr>
        <w:t xml:space="preserve">5.1.9.</w:t>
        <w:tab/>
        <w:tab/>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&lt;Outras obrigações que se apliquem, de acordo com o objeto da contratação&gt;.</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2"/>
        <w:numPr>
          <w:ilvl w:val="1"/>
          <w:numId w:val="1"/>
        </w:numPr>
        <w:ind w:left="576" w:hanging="576"/>
        <w:rPr/>
      </w:pPr>
      <w:bookmarkStart w:colFirst="0" w:colLast="0" w:name="_heading=h.49x2ik5" w:id="29"/>
      <w:bookmarkEnd w:id="29"/>
      <w:r w:rsidDel="00000000" w:rsidR="00000000" w:rsidRPr="00000000">
        <w:rPr>
          <w:rtl w:val="0"/>
        </w:rPr>
        <w:t xml:space="preserve">5.2. Deveres e responsabilidades da CONTRATADA</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&lt;Indicação das responsabilidades da CONTRATADA. O rol mínimo abaixo pode ser acrescido com obrigações pertinentes ao objeto da contratação&gt;.</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5.2.1.</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Indicar formalmente preposto apto a representá-lo junto à contratante, que deverá responder pela fiel execução do contrato;</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5.2.2.</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Atender prontamente quaisquer orientações e exigências da Equipe de Fiscalização do Contrato, inerentes à execução do objeto contratual;</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5.2.3.</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dos serviços pela contratante;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5.2.4.</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Propiciar todos os meios necessários à fiscalização do contrato pela contratante, cujo representante terá poderes para sustar o fornecimento, total ou parcial, em qualquer tempo, sempre que considerar a medida necessária;</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5.2.5.</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execução do contrato, as mesmas condições da habilitação;</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5.2.6.</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especificada, manter, durante a execução do contrato, equipe técnica composta por profissionais devidamente habilitados, treinados e qualificados para fornecimento da solução de TIC;</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5.2.7.</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especificado, manter a produtividade ou a capacidade mínima de fornecimento da solução de TIC durante a execução do contrato; e</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5.2.8.</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Ceder os direitos de propriedade intelectual e direitos autorais da solução de TIC sobre os diversos artefatos e produtos produzidos em decorrência da relação contratual, incluindo a documentação, os modelos de dados e as bases de dados à Administração;</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color w:val="ff0000"/>
          <w:rtl w:val="0"/>
        </w:rPr>
        <w:t xml:space="preserve">5.2.9.</w:t>
        <w:tab/>
        <w:tab/>
      </w:r>
      <w:sdt>
        <w:sdtPr>
          <w:tag w:val="goog_rdk_2"/>
        </w:sdtPr>
        <w:sdtContent>
          <w:commentRangeStart w:id="2"/>
        </w:sdtContent>
      </w:sdt>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&lt;</w:t>
      </w:r>
      <w:commentRangeEnd w:id="2"/>
      <w:r w:rsidDel="00000000" w:rsidR="00000000" w:rsidRPr="00000000">
        <w:commentReference w:id="2"/>
      </w:r>
      <w:sdt>
        <w:sdtPr>
          <w:tag w:val="goog_rdk_3"/>
        </w:sdtPr>
        <w:sdtContent>
          <w:commentRangeStart w:id="3"/>
        </w:sdtContent>
      </w:sdt>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Outras</w:t>
      </w:r>
      <w:commentRangeEnd w:id="3"/>
      <w:r w:rsidDel="00000000" w:rsidR="00000000" w:rsidRPr="00000000">
        <w:commentReference w:id="3"/>
      </w:r>
      <w:sdt>
        <w:sdtPr>
          <w:tag w:val="goog_rdk_4"/>
        </w:sdtPr>
        <w:sdtContent>
          <w:commentRangeStart w:id="4"/>
        </w:sdtContent>
      </w:sdt>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commentRangeEnd w:id="4"/>
      <w:r w:rsidDel="00000000" w:rsidR="00000000" w:rsidRPr="00000000">
        <w:commentReference w:id="4"/>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obrigações que se apliquem, de acordo com o objeto da contratação&gt;.</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397"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2"/>
        <w:numPr>
          <w:ilvl w:val="1"/>
          <w:numId w:val="1"/>
        </w:numPr>
        <w:ind w:left="576" w:hanging="576"/>
        <w:rPr/>
      </w:pPr>
      <w:bookmarkStart w:colFirst="0" w:colLast="0" w:name="_heading=h.2p2csry" w:id="30"/>
      <w:bookmarkEnd w:id="30"/>
      <w:r w:rsidDel="00000000" w:rsidR="00000000" w:rsidRPr="00000000">
        <w:rPr>
          <w:rtl w:val="0"/>
        </w:rPr>
        <w:t xml:space="preserve">5.3. Deveres e responsabilidades do órgão gerenciador da ata de registro de preços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&lt;Indicação das responsabilidades do órgão gerenciador da ata, nos casos de contratações por Sistema de Registro de Preços – SRP. O rol mínimo abaixo pode ser acrescido com obrigações pertinentes ao objeto da contratação, observando-se sempre o Decreto nº 7.892, de 23 de janeiro de 2013 e suas alterações&gt;.</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5.3.1.</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Efetuar o registro do licitante fornecedor e firmar a correspondente Ata de Registro de Preços;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5.3.2.</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Conduzir os procedimentos relativos a eventuais renegociações de condições, produtos ou preços registrados;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5.3.3.</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mecanismos de comunicação com os órgãos participantes e não participantes, contendo:</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5.3.3.1. as formas de comunicação entre os envolvidos, a exemplo de ofício, telefone, e-mail, ou sistema informatizado, quando disponível; 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5.3.3.2. definição dos eventos a serem reportados ao órgão gerenciador, com a indicação de prazo e responsável;</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5.3.4.</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Definir mecanismos de controle de fornecimento da solução de TIC, observando, dentre outros:</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5.3.4.1. a definição da produtividade ou da capacidade mínima de fornecimento da solução de TIC;</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5.3.4.2. 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pela contratada; e</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5.3.4.3. as regras para a substituição da solução registrada na Ata de Registro de Preços, garantida a realização de Prova de Conceito, em função de fatores supervenientes que tornem necessária e imperativa a substituição da solução tecnológica;</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right="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rtl w:val="0"/>
        </w:rPr>
        <w:t xml:space="preserve">5.3.5.</w:t>
        <w:tab/>
        <w:tab/>
      </w:r>
      <w:sdt>
        <w:sdtPr>
          <w:tag w:val="goog_rdk_5"/>
        </w:sdtPr>
        <w:sdtContent>
          <w:commentRangeStart w:id="5"/>
        </w:sdtContent>
      </w:sdt>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w:t>
      </w:r>
      <w:commentRangeEnd w:id="5"/>
      <w:r w:rsidDel="00000000" w:rsidR="00000000" w:rsidRPr="00000000">
        <w:commentReference w:id="5"/>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Outras obrigações que se apliquem ao objeto da contratação&gt;.</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31">
            <w:pPr>
              <w:pStyle w:val="Heading1"/>
              <w:numPr>
                <w:ilvl w:val="0"/>
                <w:numId w:val="1"/>
              </w:numPr>
              <w:ind w:left="432" w:hanging="432"/>
              <w:rPr/>
            </w:pPr>
            <w:bookmarkStart w:colFirst="0" w:colLast="0" w:name="_heading=h.147n2zr" w:id="31"/>
            <w:bookmarkEnd w:id="31"/>
            <w:r w:rsidDel="00000000" w:rsidR="00000000" w:rsidRPr="00000000">
              <w:rPr>
                <w:rtl w:val="0"/>
              </w:rPr>
              <w:t xml:space="preserve">6 – MODELO DE EXECUÇÃO DO CONTRATO</w:t>
            </w:r>
          </w:p>
        </w:tc>
      </w:tr>
    </w:tbl>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 Modelo de Execução do Contrato deverá contemplar as condições necessárias ao fornecimento da solução de TIC, observando os itens a seguir&gt;.</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pStyle w:val="Heading2"/>
        <w:numPr>
          <w:ilvl w:val="1"/>
          <w:numId w:val="1"/>
        </w:numPr>
        <w:ind w:left="576" w:hanging="576"/>
        <w:rPr/>
      </w:pPr>
      <w:bookmarkStart w:colFirst="0" w:colLast="0" w:name="_heading=h.3o7alnk" w:id="32"/>
      <w:bookmarkEnd w:id="32"/>
      <w:r w:rsidDel="00000000" w:rsidR="00000000" w:rsidRPr="00000000">
        <w:rPr>
          <w:rtl w:val="0"/>
        </w:rPr>
        <w:t xml:space="preserve">6.1. Rotinas de </w:t>
      </w:r>
      <w:sdt>
        <w:sdtPr>
          <w:tag w:val="goog_rdk_6"/>
        </w:sdtPr>
        <w:sdtContent>
          <w:commentRangeStart w:id="6"/>
        </w:sdtContent>
      </w:sdt>
      <w:r w:rsidDel="00000000" w:rsidR="00000000" w:rsidRPr="00000000">
        <w:rPr>
          <w:rtl w:val="0"/>
        </w:rPr>
        <w:t xml:space="preserve">Execução</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&lt;Realização da Reunião Inicial&gt;;</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dos eventos do período de ambientação, quando houver&gt;;</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&lt;Procedimentos para encaminhamento e controle de solicitações&gt;;</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&lt;Forma de execução e acompanhamento dos serviços&gt;;</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&lt;Prazos, horários de fornecimento de bens ou prestação dos serviços&gt;;</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&lt;Locais de entrega, quando aplicáveis&gt;;</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&lt;Documentação mínima exigida&gt;;</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&lt;Papéis e responsabilidades por parte da contratante e da contratada&gt;;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&lt;Formas de transferência de conhecimento&gt;;</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&lt;Procedimentos de transição e finalização do contrato&gt;.</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pStyle w:val="Heading2"/>
        <w:numPr>
          <w:ilvl w:val="1"/>
          <w:numId w:val="1"/>
        </w:numPr>
        <w:ind w:left="576" w:hanging="576"/>
        <w:rPr/>
      </w:pPr>
      <w:bookmarkStart w:colFirst="0" w:colLast="0" w:name="_heading=h.23ckvvd" w:id="33"/>
      <w:bookmarkEnd w:id="33"/>
      <w:r w:rsidDel="00000000" w:rsidR="00000000" w:rsidRPr="00000000">
        <w:rPr>
          <w:rtl w:val="0"/>
        </w:rPr>
        <w:t xml:space="preserve">6.2. Quantidade mínima de bens ou serviços para comparação e controle</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&lt;Quantificação ou estimativa prévia do volume de serviços demandados ou quantidade de bens a serem fornecidos, para comparação e controle&gt;.</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pStyle w:val="Heading2"/>
        <w:numPr>
          <w:ilvl w:val="1"/>
          <w:numId w:val="1"/>
        </w:numPr>
        <w:ind w:left="576" w:hanging="576"/>
        <w:rPr/>
      </w:pPr>
      <w:bookmarkStart w:colFirst="0" w:colLast="0" w:name="_heading=h.ihv636" w:id="34"/>
      <w:bookmarkEnd w:id="34"/>
      <w:r w:rsidDel="00000000" w:rsidR="00000000" w:rsidRPr="00000000">
        <w:rPr>
          <w:rtl w:val="0"/>
        </w:rPr>
        <w:t xml:space="preserve">6.3. Mecanismos formais de comunicação</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de mecanismos formais de comunicação a serem utilizados para troca de informações entre a contratada e a Administração, adotando-se preferencialmente as Ordens de Serviço ou Fornecimento de Bens&gt;.</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pStyle w:val="Heading2"/>
        <w:numPr>
          <w:ilvl w:val="1"/>
          <w:numId w:val="1"/>
        </w:numPr>
        <w:ind w:left="576" w:hanging="576"/>
        <w:rPr/>
      </w:pPr>
      <w:bookmarkStart w:colFirst="0" w:colLast="0" w:name="_heading=h.32hioqz" w:id="35"/>
      <w:bookmarkEnd w:id="35"/>
      <w:r w:rsidDel="00000000" w:rsidR="00000000" w:rsidRPr="00000000">
        <w:rPr>
          <w:rtl w:val="0"/>
        </w:rPr>
        <w:t xml:space="preserve">6.4. Manutenção de Sigilo e Normas de Segurança</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Compromisso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contendo declaração de manutenção de sigilo e respeito às normas de segurança vigentes na entidade, a ser assinado pelo representante legal da Contratada,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Ciência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ser assinado por todos os empregados da Contratada diretamente envolvidos na contratação, encontram-se nos ANEXOS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4A">
            <w:pPr>
              <w:pStyle w:val="Heading1"/>
              <w:numPr>
                <w:ilvl w:val="0"/>
                <w:numId w:val="1"/>
              </w:numPr>
              <w:ind w:left="432" w:hanging="432"/>
              <w:rPr/>
            </w:pPr>
            <w:bookmarkStart w:colFirst="0" w:colLast="0" w:name="_heading=h.1hmsyys" w:id="36"/>
            <w:bookmarkEnd w:id="36"/>
            <w:r w:rsidDel="00000000" w:rsidR="00000000" w:rsidRPr="00000000">
              <w:rPr>
                <w:rtl w:val="0"/>
              </w:rPr>
              <w:t xml:space="preserve">7 – MODELO DE GESTÃO DO CONTRATO</w:t>
            </w:r>
          </w:p>
        </w:tc>
      </w:tr>
    </w:tbl>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&lt;Deverá contemplar as condições para gestão e fiscalização do contrato de fornecimento da solução de TIC, com base no Modelo de Execução do Contrato, observando os itens a seguir&gt;.</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pStyle w:val="Heading2"/>
        <w:numPr>
          <w:ilvl w:val="1"/>
          <w:numId w:val="1"/>
        </w:numPr>
        <w:ind w:left="576" w:hanging="576"/>
        <w:rPr/>
      </w:pPr>
      <w:bookmarkStart w:colFirst="0" w:colLast="0" w:name="_heading=h.41mghml" w:id="37"/>
      <w:bookmarkEnd w:id="37"/>
      <w:r w:rsidDel="00000000" w:rsidR="00000000" w:rsidRPr="00000000">
        <w:rPr>
          <w:rtl w:val="0"/>
        </w:rPr>
        <w:t xml:space="preserve">7.1. </w:t>
      </w:r>
      <w:sdt>
        <w:sdtPr>
          <w:tag w:val="goog_rdk_7"/>
        </w:sdtPr>
        <w:sdtContent>
          <w:commentRangeStart w:id="7"/>
        </w:sdtContent>
      </w:sdt>
      <w:r w:rsidDel="00000000" w:rsidR="00000000" w:rsidRPr="00000000">
        <w:rPr>
          <w:rtl w:val="0"/>
        </w:rPr>
        <w:t xml:space="preserve">Critérios</w:t>
      </w:r>
      <w:commentRangeEnd w:id="7"/>
      <w:r w:rsidDel="00000000" w:rsidR="00000000" w:rsidRPr="00000000">
        <w:commentReference w:id="7"/>
      </w:r>
      <w:r w:rsidDel="00000000" w:rsidR="00000000" w:rsidRPr="00000000">
        <w:rPr>
          <w:rtl w:val="0"/>
        </w:rPr>
        <w:t xml:space="preserve"> </w:t>
      </w:r>
      <w:sdt>
        <w:sdtPr>
          <w:tag w:val="goog_rdk_8"/>
        </w:sdtPr>
        <w:sdtContent>
          <w:commentRangeStart w:id="8"/>
        </w:sdtContent>
      </w:sdt>
      <w:r w:rsidDel="00000000" w:rsidR="00000000" w:rsidRPr="00000000">
        <w:rPr>
          <w:rtl w:val="0"/>
        </w:rPr>
        <w:t xml:space="preserve">de</w:t>
      </w:r>
      <w:commentRangeEnd w:id="8"/>
      <w:r w:rsidDel="00000000" w:rsidR="00000000" w:rsidRPr="00000000">
        <w:commentReference w:id="8"/>
      </w:r>
      <w:r w:rsidDel="00000000" w:rsidR="00000000" w:rsidRPr="00000000">
        <w:rPr>
          <w:rtl w:val="0"/>
        </w:rPr>
        <w:t xml:space="preserve"> Aceitação</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critérios de aceitação dos serviços prestados ou bens fornecidos, abrangendo métricas, indicadores e níveis mínimos de serviços com os valores aceitáveis para os principais elementos que compõe a solução de TIC&gt;.</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pStyle w:val="Heading2"/>
        <w:numPr>
          <w:ilvl w:val="1"/>
          <w:numId w:val="1"/>
        </w:numPr>
        <w:ind w:left="576" w:hanging="576"/>
        <w:rPr/>
      </w:pPr>
      <w:bookmarkStart w:colFirst="0" w:colLast="0" w:name="_heading=h.2grqrue" w:id="38"/>
      <w:bookmarkEnd w:id="38"/>
      <w:r w:rsidDel="00000000" w:rsidR="00000000" w:rsidRPr="00000000">
        <w:rPr>
          <w:rtl w:val="0"/>
        </w:rPr>
        <w:t xml:space="preserve">7.2. Procedimentos de Teste e Inspeção</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procedimentos de teste e inspeção para fins de elaboração dos Termos de Recebimento Definitivo e Provisório, abrangendo:</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a) metodologia, formas de avaliação da qualidade e adequação da solução de TIC às especificações funcionais e tecnológicas, observando:</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1. definição de mecanismos de inspeção e avaliação da solução, a exemplo de inspeção por amostragem ou total do fornecimento de bens ou da prestação de serviços;</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2. adoção de ferramentas, computacionais ou não, para implantação e acompanhamento dos indicadores estabelecidos;</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3. origem e formas de obtenção das informações necessárias à gestão e à fiscalização do contrato;</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4. definição de vistas de verificação e de roteiros de testes para subsidiar a ação dos Fiscais do contrato; e</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5. garantia de inspeções e diligências, quando aplicáveis, e suas formas de exercício;</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b) disponibilidade de recursos humanos necessários às atividades de gestão e fiscalização do contrato&gt;.</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2"/>
        <w:numPr>
          <w:ilvl w:val="1"/>
          <w:numId w:val="1"/>
        </w:numPr>
        <w:spacing w:after="119" w:before="0" w:lineRule="auto"/>
        <w:ind w:left="576" w:hanging="576"/>
        <w:rPr/>
      </w:pPr>
      <w:bookmarkStart w:colFirst="0" w:colLast="0" w:name="_heading=h.vx1227" w:id="39"/>
      <w:bookmarkEnd w:id="39"/>
      <w:r w:rsidDel="00000000" w:rsidR="00000000" w:rsidRPr="00000000">
        <w:rPr>
          <w:rtl w:val="0"/>
        </w:rPr>
        <w:t xml:space="preserve">7.3. Níveis Mínimos de Serviço Exigidos</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dos Níveis Mínimos de Serviço Exigidos e/ou Níveis de Qualidade, que são indicadores mensuráveis estabelecidos pelo órgão/entidade para aferir objetivamente os resultados pretendidos com a contratação&gt;.</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238" w:before="57"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&lt;Em seguida são apresentados exemplos de indicadores de nível de serviço. Ressalta-se que a quantidade e tipos de indicadores, assim como seus parâmetros e dosimetria da glosa e sanção, devem ser definidos pela Equipe de Planejamento da Contratação de acordo com o objeto a ser contratado&gt;.</w:t>
      </w:r>
    </w:p>
    <w:tbl>
      <w:tblPr>
        <w:tblStyle w:val="Table15"/>
        <w:tblW w:w="9604.0" w:type="dxa"/>
        <w:jc w:val="left"/>
        <w:tblInd w:w="27.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974"/>
        <w:gridCol w:w="1303"/>
        <w:gridCol w:w="6327"/>
        <w:tblGridChange w:id="0">
          <w:tblGrid>
            <w:gridCol w:w="1974"/>
            <w:gridCol w:w="1303"/>
            <w:gridCol w:w="6327"/>
          </w:tblGrid>
        </w:tblGridChange>
      </w:tblGrid>
      <w:tr>
        <w:tc>
          <w:tcPr>
            <w:gridSpan w:val="3"/>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 – INDICADOR DE ATRASO DE ENTREGA DE OS</w:t>
            </w:r>
          </w:p>
        </w:tc>
      </w:tr>
      <w:tr>
        <w:tc>
          <w:tcPr>
            <w:tcBorders>
              <w:left w:color="000000" w:space="0" w:sz="4" w:val="single"/>
              <w:bottom w:color="000000" w:space="0" w:sz="4" w:val="single"/>
            </w:tcBorders>
            <w:shd w:fill="e6e6e6" w:val="clea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Tópico</w:t>
            </w:r>
          </w:p>
        </w:tc>
        <w:tc>
          <w:tcPr>
            <w:gridSpan w:val="2"/>
            <w:tcBorders>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Descrição</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Finalidade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Medir o tempo de atraso na entrega dos produtos e serviços constantes na Ordem de Serviço.</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Meta a cumprir</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 &lt; = 0</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meta definida visa garantir a entrega dos produtos e serviços constantes nas Ordens de Serviço dentro do prazo previsto.</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Instrumento de medição</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Através das ferramentas disponíveis para a gestão de demandas, por controle próprio da Contratante e lista de Termos de Recebimento Provisório e Definitivo emitidos.</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Forma de acompanhamento</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avaliação será feita conforme linha de base do cronograma registrada na OS.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Será subtraída a data de entrega dos produtos da OS (desde que o fiscal técnico reconheça aquela data, com registro em Termo de Recebimento Provisório) pela data de início da execução da OS.</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Periodicidade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Mensalmente, para cada Ordem de Serviço encerrada e com Termo de Recebimento Definitivo.</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Mecanismo de Cálculo (métrica)</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IAE = </w:t>
            </w:r>
            <w:r w:rsidDel="00000000" w:rsidR="00000000" w:rsidRPr="00000000">
              <w:rPr>
                <w:rFonts w:ascii="Calibri" w:cs="Calibri" w:eastAsia="Calibri" w:hAnsi="Calibri"/>
                <w:b w:val="1"/>
                <w:i w:val="0"/>
                <w:smallCaps w:val="0"/>
                <w:strike w:val="0"/>
                <w:color w:val="ff3333"/>
                <w:sz w:val="22"/>
                <w:szCs w:val="22"/>
                <w:u w:val="single"/>
                <w:shd w:fill="auto" w:val="clear"/>
                <w:vertAlign w:val="baseline"/>
                <w:rtl w:val="0"/>
              </w:rPr>
              <w:t xml:space="preserve">TEX – TEST</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TEST</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Onde: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Indicador de Atraso de Entrega da OS;</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TEX</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Tempo de Execução – corresponde ao período de execução da OS, da sua data de início até a data de entrega dos produtos da OS.</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data de início será aquela contante na OS; caso não esteja explícita, será o primeiro dia útil após a emissão da OS.</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data de entrega da OS deverá ser aquela reconhecida pelo fiscal técnico, conforme critérios constantes no Termo de Referência. Para os casos em que o fiscal técnico rejeita a entrega, o prazo de execução da OS continua a correr, findando-se apenas quanto a Contratada entrega os produtos da OS e haja aceitação por parte do fiscal técnico.</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TEST</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 Tempo Estimado para a execução da OS – constante na OS, conforme estipulado no Termo de Referência.</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Observações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Obs1: Serão utilizados dias úteis na medição.</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Obs2: Os dias com expediente parcial no órgão/entidade serão considerados como dias úteis no cômputo do indicador.</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Obs3: Não se aplicará este indicador para as OS de Manutenções Corretivas do tipo Garantia e aquelas com execução interrompida ou cancelada por solicitação da Contratante. </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Início de Vigência</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partir da emissão da OS.</w:t>
            </w:r>
          </w:p>
        </w:tc>
      </w:tr>
      <w:tr>
        <w:tc>
          <w:tcPr>
            <w:tcBorders>
              <w:left w:color="000000" w:space="0" w:sz="4" w:val="single"/>
              <w:bottom w:color="000000" w:space="0" w:sz="4" w:val="single"/>
            </w:tcBorders>
            <w:shd w:fill="e6e6e6" w:val="cle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Faixas de ajuste no pagamento e Sanções</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Para valores do indicador </w:t>
            </w: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IAE</w:t>
            </w: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 a 0,10 – Pagamento integral da OS;</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0,11 a 0,20 – Glosa de XXX% sobre o valor da OS;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0,21 a 0,30 – Glosa de XXX% sobre o valor da OS;</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0,31 a 0,50 – Glosa de XXX% sobre o valor da OS;</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 0,51 a 1,00 – Glosa de XXX% sobre o valor da OS;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Acima de 1 – Será aplicada Glosa de XXX% sobre o valor da OS e multa de XXX% sobre o valor do Contrato.</w:t>
            </w:r>
          </w:p>
        </w:tc>
      </w:tr>
    </w:tbl>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2"/>
        <w:numPr>
          <w:ilvl w:val="1"/>
          <w:numId w:val="1"/>
        </w:numPr>
        <w:ind w:left="576" w:hanging="576"/>
        <w:rPr/>
      </w:pPr>
      <w:bookmarkStart w:colFirst="0" w:colLast="0" w:name="_heading=h.3fwokq0" w:id="40"/>
      <w:bookmarkEnd w:id="40"/>
      <w:r w:rsidDel="00000000" w:rsidR="00000000" w:rsidRPr="00000000">
        <w:rPr>
          <w:rtl w:val="0"/>
        </w:rPr>
        <w:t xml:space="preserve">7.4. </w:t>
      </w:r>
      <w:sdt>
        <w:sdtPr>
          <w:tag w:val="goog_rdk_9"/>
        </w:sdtPr>
        <w:sdtContent>
          <w:commentRangeStart w:id="9"/>
        </w:sdtContent>
      </w:sdt>
      <w:r w:rsidDel="00000000" w:rsidR="00000000" w:rsidRPr="00000000">
        <w:rPr>
          <w:rtl w:val="0"/>
        </w:rPr>
        <w:t xml:space="preserve">Sanções</w:t>
      </w:r>
      <w:commentRangeEnd w:id="9"/>
      <w:r w:rsidDel="00000000" w:rsidR="00000000" w:rsidRPr="00000000">
        <w:commentReference w:id="9"/>
      </w:r>
      <w:r w:rsidDel="00000000" w:rsidR="00000000" w:rsidRPr="00000000">
        <w:rPr>
          <w:rtl w:val="0"/>
        </w:rPr>
        <w:t xml:space="preserve"> </w:t>
      </w:r>
      <w:sdt>
        <w:sdtPr>
          <w:tag w:val="goog_rdk_10"/>
        </w:sdtPr>
        <w:sdtContent>
          <w:commentRangeStart w:id="10"/>
        </w:sdtContent>
      </w:sdt>
      <w:r w:rsidDel="00000000" w:rsidR="00000000" w:rsidRPr="00000000">
        <w:rPr>
          <w:rtl w:val="0"/>
        </w:rPr>
        <w:t xml:space="preserve">A</w:t>
      </w:r>
      <w:commentRangeEnd w:id="10"/>
      <w:r w:rsidDel="00000000" w:rsidR="00000000" w:rsidRPr="00000000">
        <w:commentReference w:id="10"/>
      </w:r>
      <w:sdt>
        <w:sdtPr>
          <w:tag w:val="goog_rdk_11"/>
        </w:sdtPr>
        <w:sdtContent>
          <w:commentRangeStart w:id="11"/>
        </w:sdtContent>
      </w:sdt>
      <w:r w:rsidDel="00000000" w:rsidR="00000000" w:rsidRPr="00000000">
        <w:rPr>
          <w:rtl w:val="0"/>
        </w:rPr>
        <w:t xml:space="preserve">d</w:t>
      </w:r>
      <w:commentRangeEnd w:id="11"/>
      <w:r w:rsidDel="00000000" w:rsidR="00000000" w:rsidRPr="00000000">
        <w:commentReference w:id="11"/>
      </w:r>
      <w:r w:rsidDel="00000000" w:rsidR="00000000" w:rsidRPr="00000000">
        <w:rPr>
          <w:rtl w:val="0"/>
        </w:rPr>
        <w:t xml:space="preserve">m</w:t>
      </w:r>
      <w:sdt>
        <w:sdtPr>
          <w:tag w:val="goog_rdk_12"/>
        </w:sdtPr>
        <w:sdtContent>
          <w:commentRangeStart w:id="12"/>
        </w:sdtContent>
      </w:sdt>
      <w:r w:rsidDel="00000000" w:rsidR="00000000" w:rsidRPr="00000000">
        <w:rPr>
          <w:rtl w:val="0"/>
        </w:rPr>
        <w:t xml:space="preserve">i</w:t>
      </w:r>
      <w:commentRangeEnd w:id="12"/>
      <w:r w:rsidDel="00000000" w:rsidR="00000000" w:rsidRPr="00000000">
        <w:commentReference w:id="12"/>
      </w:r>
      <w:sdt>
        <w:sdtPr>
          <w:tag w:val="goog_rdk_13"/>
        </w:sdtPr>
        <w:sdtContent>
          <w:commentRangeStart w:id="13"/>
        </w:sdtContent>
      </w:sdt>
      <w:r w:rsidDel="00000000" w:rsidR="00000000" w:rsidRPr="00000000">
        <w:rPr>
          <w:rtl w:val="0"/>
        </w:rPr>
        <w:t xml:space="preserve">n</w:t>
      </w:r>
      <w:commentRangeEnd w:id="13"/>
      <w:r w:rsidDel="00000000" w:rsidR="00000000" w:rsidRPr="00000000">
        <w:commentReference w:id="13"/>
      </w:r>
      <w:sdt>
        <w:sdtPr>
          <w:tag w:val="goog_rdk_14"/>
        </w:sdtPr>
        <w:sdtContent>
          <w:commentRangeStart w:id="14"/>
        </w:sdtContent>
      </w:sdt>
      <w:r w:rsidDel="00000000" w:rsidR="00000000" w:rsidRPr="00000000">
        <w:rPr>
          <w:rtl w:val="0"/>
        </w:rPr>
        <w:t xml:space="preserve">i</w:t>
      </w:r>
      <w:commentRangeEnd w:id="14"/>
      <w:r w:rsidDel="00000000" w:rsidR="00000000" w:rsidRPr="00000000">
        <w:commentReference w:id="14"/>
      </w:r>
      <w:r w:rsidDel="00000000" w:rsidR="00000000" w:rsidRPr="00000000">
        <w:rPr>
          <w:rtl w:val="0"/>
        </w:rPr>
        <w:t xml:space="preserve">strativas e Procedimentos para retenção ou glosa no pagamento</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&lt;Fixação dos valores e procedimentos para retenção ou glosa no pagamento, sem prejuízo das sanções cabíveis&gt;.</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&lt;Modelos texto de sanções e glosas do órgão/entidades poderão ser utilizados, devendo-se observar a definição clara e detalhada das sanções administrativas, considerando:</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a) vinculação aos termos contratuais;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b) proporcionalidade das sanções previstas ao grau do prejuízo causado pelo descumprimento das respectivas obrigações;</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c) as situações em que advertências serão aplicadas;</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 as situações em que as multas serão aplicadas, com seus percentuais correspondentes, que obedecerão a uma escala gradual para as sanções recorrentes;</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e) as situações em que o contrato será rescindido por parte da Administração devido ao não atendimento de termos contratuais, da recorrência de aplicação de multas ou outros motivos;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f) as situações em que a contratada terá suspensa a participação em licitações e impedimento para contratar com a Administração; e</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 as situações em que a contratada será declarada inidônea para licitar ou contratar com a Administração, conforme previsto em Lei.</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h) observância à Legislação que trata de proteção de dados pessoais (Lei nº 13.709, de 14 de agosto de 2018) e proteção do consumidor (Lei nº 8.078, de 11 de setembro de 1990)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1008"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definição detalhada de sanções e glosas:&gt;</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GothamHTF-Book" w:cs="GothamHTF-Book" w:eastAsia="GothamHTF-Book" w:hAnsi="GothamHTF-Book"/>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644.0" w:type="dxa"/>
        <w:jc w:val="left"/>
        <w:tblInd w:w="5.0" w:type="dxa"/>
        <w:tblBorders>
          <w:top w:color="000000" w:space="0" w:sz="4" w:val="single"/>
          <w:left w:color="000000" w:space="0" w:sz="4" w:val="single"/>
          <w:bottom w:color="000000" w:space="0" w:sz="4" w:val="single"/>
          <w:insideH w:color="000000" w:space="0" w:sz="4" w:val="single"/>
        </w:tblBorders>
        <w:tblLayout w:type="fixed"/>
        <w:tblLook w:val="0000"/>
      </w:tblPr>
      <w:tblGrid>
        <w:gridCol w:w="426"/>
        <w:gridCol w:w="3932"/>
        <w:gridCol w:w="5286"/>
        <w:tblGridChange w:id="0">
          <w:tblGrid>
            <w:gridCol w:w="426"/>
            <w:gridCol w:w="3932"/>
            <w:gridCol w:w="5286"/>
          </w:tblGrid>
        </w:tblGridChange>
      </w:tblGrid>
      <w:tr>
        <w:trPr>
          <w:trHeight w:val="60" w:hRule="atLeast"/>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Id</w:t>
            </w:r>
          </w:p>
        </w:tc>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Ocorrência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Glosa / Sanção</w:t>
            </w:r>
          </w:p>
        </w:tc>
      </w:tr>
      <w:tr>
        <w:trPr>
          <w:trHeight w:val="88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comparecer injustificadamente à Reunião Inicial.</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Advertência.</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XXX% sobre o valor total do Contrato.</w:t>
            </w:r>
          </w:p>
        </w:tc>
      </w:tr>
      <w:tr>
        <w:trPr>
          <w:trHeight w:val="68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2</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Quando convocado dentro do prazo de validade da sua proposta, não celebrar o Contrato, deixar de entregar ou apresentar documentação falsa exigida para o certame, ensejar o retardamento da execução de seu objeto, não manter a proposta, falhar ou fraudar na execução do Contrato, comportar-se de modo inidôneo ou cometer fraude fiscal.</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ficará impedida de licitar e contratar com a União, Estados, Distrito Federal e Municípios e, será descredenciada no SICAF, ou nos sistemas de cadastramento de fornecedores a que se refere o inciso XIV do art. 4º da Lei nº 10.520/2002, pelo prazo de até 5 (cinco) anos, sem prejuízo das demais cominações legais, e multa de XXX% do valor da contratação.</w:t>
            </w:r>
          </w:p>
        </w:tc>
      </w:tr>
      <w:tr>
        <w:trPr>
          <w:trHeight w:val="70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3</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Ter praticado atos ilícitos visando frustrar os objetivos da licitação.</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e contratar com a Administração.</w:t>
            </w:r>
          </w:p>
        </w:tc>
      </w:tr>
      <w:tr>
        <w:trPr>
          <w:trHeight w:val="118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4</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Demonstrar não possuir idoneidade para contratar com a Administração em virtude de atos ilícitos praticados.</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Suspensão temporária de 6 (seis) meses para licitar e contratar com a Administração, sem prejuízo da Rescisão Contratual.</w:t>
            </w:r>
          </w:p>
        </w:tc>
      </w:tr>
      <w:tr>
        <w:trPr>
          <w:trHeight w:val="114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5</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executar total ou parcialmente os serviços previstos no objeto da contratação.</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Suspensão temporária de 6 (seis) meses para licitar e contratar com a Administração, sem prejuízo da Rescisão Contratual.</w:t>
            </w:r>
          </w:p>
        </w:tc>
      </w:tr>
      <w:t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6</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Suspender ou interromper, salvo motivo de força maior ou caso fortuito, os serviços solicitados, por até de 30 dias, sem comunicação formal ao gestor do Contrato.</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XXX% sobre o valor total do Contrato.</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configura-se inexecução total do Contrato por parte da empresa, ensejando a rescisão contratual unilateral.</w:t>
            </w:r>
          </w:p>
        </w:tc>
      </w:tr>
      <w:tr>
        <w:trPr>
          <w:trHeight w:val="116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7</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Suspender ou interromper, salvo motivo de força maior ou caso fortuito, os serviços solicitados, por mais de 30 (trinta) dias, sem comunicação formal ao gestor do contrato.</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Contratada será declarada inidônea para licitar e contratar com a Administração, sem prejuízo da Rescisão Contratual.</w:t>
            </w:r>
          </w:p>
        </w:tc>
      </w:tr>
      <w:tr>
        <w:trPr>
          <w:trHeight w:val="1340" w:hRule="atLeast"/>
        </w:trPr>
        <w:tc>
          <w:tcPr>
            <w:vMerge w:val="restart"/>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8</w:t>
            </w:r>
          </w:p>
        </w:tc>
        <w:tc>
          <w:tcPr>
            <w:vMerge w:val="restart"/>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prestar os esclarecimentos imediatamente, referente à execução dos serviços, salvo quando implicarem em indagações de caráter técnico, hipótese em que serão respondidos no prazo máximo de XXX horas úteis.</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XXX% sobre o valor total do Contrato por dia útil de atraso em prestar as informações por escrito, ou por outro meio quando autorizado pela Contratante, até o limite de XXX dias úteis.</w:t>
            </w:r>
          </w:p>
        </w:tc>
      </w:tr>
      <w:tr>
        <w:trPr>
          <w:trHeight w:val="600" w:hRule="atLeast"/>
        </w:trPr>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Após o limite de XXX dias úteis, aplicar-se-á multa de XXX do valor total do Contrato.</w:t>
            </w:r>
          </w:p>
        </w:tc>
      </w:tr>
      <w:tr>
        <w:trPr>
          <w:trHeight w:val="60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9</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Provocar intencionalmente a indisponibilidade da prestação dos serviços quanto aos componentes de software (sistemas, portais, funcionalidades, banco de dados, programas, relatórios, consultas, etc).</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trHeight w:val="60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10</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Permitir intencionalmente o funcionamento dos sistemas de modo adverso ao especificado na fase de levantamento de requisitos e às cláusulas contratuais, provocando prejuízo aos usuários dos serviços.</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trHeight w:val="60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11</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Comprometer intencionalmente a integridade, disponibilidade ou confiabilidade e autenticidade das bases de dados dos sistemas.</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trHeight w:val="1260" w:hRule="atLeast"/>
        </w:trP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12</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Comprometer intencionalmente o sigilo das informações armazenadas nos sistemas da contratante.</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 Contratada será declarada inidônea para licitar ou contratar com a Administração Pública, sem prejuízo às penalidades decorrentes da inexecução total ou parcial do contrato, o que poderá acarretar a rescisão do Contrato, sem prejuízo das demais penalidades previstas na Lei nº 8.666, de 1993.</w:t>
            </w:r>
          </w:p>
        </w:tc>
      </w:tr>
      <w:tr>
        <w:trPr>
          <w:trHeight w:val="540" w:hRule="atLeast"/>
        </w:trPr>
        <w:tc>
          <w:tcPr>
            <w:vMerge w:val="restart"/>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13</w:t>
            </w:r>
          </w:p>
        </w:tc>
        <w:tc>
          <w:tcPr>
            <w:vMerge w:val="restart"/>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atender ao indicador de nível de serviço IAE (Indicador de Atraso de Entrega de OS)</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0,11 a 0,20.</w:t>
            </w:r>
          </w:p>
        </w:tc>
      </w:tr>
      <w:tr>
        <w:trPr>
          <w:trHeight w:val="540" w:hRule="atLeast"/>
        </w:trPr>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0,21 a 0,30. </w:t>
            </w:r>
          </w:p>
        </w:tc>
      </w:tr>
      <w:tr>
        <w:trPr>
          <w:trHeight w:val="380" w:hRule="atLeast"/>
        </w:trPr>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0,31 a 0,50.</w:t>
            </w:r>
          </w:p>
        </w:tc>
      </w:tr>
      <w:tr>
        <w:trPr>
          <w:trHeight w:val="300" w:hRule="atLeast"/>
        </w:trPr>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Glosa de XXX% sobre o valor da OS para valores do indicador IAE de 0,51 a 1,00.</w:t>
            </w:r>
          </w:p>
        </w:tc>
      </w:tr>
      <w:tr>
        <w:trPr>
          <w:trHeight w:val="860" w:hRule="atLeast"/>
        </w:trPr>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Multa de XXX% sobre o valor do Contrato e Glosa de XXX% sobre o valor da OS, para valores do indicador IAE maiores que 1,00.</w:t>
            </w:r>
          </w:p>
        </w:tc>
      </w:tr>
      <w:tr>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14</w:t>
            </w:r>
          </w:p>
        </w:tc>
        <w:tc>
          <w:tcPr>
            <w:tcBorders>
              <w:left w:color="000000" w:space="0" w:sz="4" w:val="single"/>
              <w:bottom w:color="000000" w:space="0" w:sz="4" w:val="single"/>
            </w:tcBorders>
            <w:shd w:fill="auto" w:val="clear"/>
            <w:tcMar>
              <w:top w:w="0.0" w:type="dxa"/>
              <w:bottom w:w="0.0" w:type="dxa"/>
            </w:tcMar>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Não cumprir qualquer outra obrigação contratual não citada nesta tabela.</w:t>
            </w:r>
          </w:p>
        </w:tc>
        <w:tc>
          <w:tcPr>
            <w:tcBorders>
              <w:left w:color="000000" w:space="0" w:sz="4" w:val="single"/>
              <w:bottom w:color="000000" w:space="0" w:sz="4" w:val="single"/>
              <w:right w:color="000000" w:space="0" w:sz="4" w:val="single"/>
            </w:tcBorders>
            <w:shd w:fill="auto" w:val="clear"/>
            <w:tcMar>
              <w:top w:w="0.0" w:type="dxa"/>
              <w:bottom w:w="0.0" w:type="dxa"/>
            </w:tcMar>
            <w:vAlign w:val="cente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Advertência.</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Em caso de reincidência ou configurado prejuízo aos resultados pretendidos com a contratação, aplica-se multa de XXX% do valor total do Contrato.</w:t>
            </w:r>
          </w:p>
        </w:tc>
      </w:tr>
    </w:tbl>
    <w:p w:rsidR="00000000" w:rsidDel="00000000" w:rsidP="00000000" w:rsidRDefault="00000000" w:rsidRPr="00000000" w14:paraId="000001DE">
      <w:pPr>
        <w:pStyle w:val="Heading2"/>
        <w:numPr>
          <w:ilvl w:val="1"/>
          <w:numId w:val="1"/>
        </w:numPr>
        <w:ind w:left="576" w:hanging="576"/>
        <w:rPr/>
      </w:pPr>
      <w:r w:rsidDel="00000000" w:rsidR="00000000" w:rsidRPr="00000000">
        <w:rPr>
          <w:rtl w:val="0"/>
        </w:rPr>
      </w:r>
    </w:p>
    <w:p w:rsidR="00000000" w:rsidDel="00000000" w:rsidP="00000000" w:rsidRDefault="00000000" w:rsidRPr="00000000" w14:paraId="000001DF">
      <w:pPr>
        <w:pStyle w:val="Heading2"/>
        <w:numPr>
          <w:ilvl w:val="1"/>
          <w:numId w:val="1"/>
        </w:numPr>
        <w:ind w:left="576" w:hanging="576"/>
        <w:rPr/>
      </w:pPr>
      <w:bookmarkStart w:colFirst="0" w:colLast="0" w:name="_heading=h.1v1yuxt" w:id="41"/>
      <w:bookmarkEnd w:id="41"/>
      <w:r w:rsidDel="00000000" w:rsidR="00000000" w:rsidRPr="00000000">
        <w:rPr>
          <w:rtl w:val="0"/>
        </w:rPr>
        <w:t xml:space="preserve">7.5. </w:t>
      </w:r>
      <w:sdt>
        <w:sdtPr>
          <w:tag w:val="goog_rdk_15"/>
        </w:sdtPr>
        <w:sdtContent>
          <w:commentRangeStart w:id="15"/>
        </w:sdtContent>
      </w:sdt>
      <w:r w:rsidDel="00000000" w:rsidR="00000000" w:rsidRPr="00000000">
        <w:rPr>
          <w:rtl w:val="0"/>
        </w:rPr>
        <w:t xml:space="preserve">Do</w:t>
      </w:r>
      <w:commentRangeEnd w:id="15"/>
      <w:r w:rsidDel="00000000" w:rsidR="00000000" w:rsidRPr="00000000">
        <w:commentReference w:id="15"/>
      </w:r>
      <w:r w:rsidDel="00000000" w:rsidR="00000000" w:rsidRPr="00000000">
        <w:rPr>
          <w:rtl w:val="0"/>
        </w:rPr>
        <w:t xml:space="preserve"> </w:t>
      </w:r>
      <w:sdt>
        <w:sdtPr>
          <w:tag w:val="goog_rdk_16"/>
        </w:sdtPr>
        <w:sdtContent>
          <w:commentRangeStart w:id="16"/>
        </w:sdtContent>
      </w:sdt>
      <w:r w:rsidDel="00000000" w:rsidR="00000000" w:rsidRPr="00000000">
        <w:rPr>
          <w:rtl w:val="0"/>
        </w:rPr>
        <w:t xml:space="preserve">Pagamento</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&lt;Definição da periodicidade, prazos, procedimentos para autorização do faturamento e pagamento, descontados os valores da aplicação de eventuais glosas ou sanções e outros detalhes de pagamento, conforme determina a Lei nº 8.666, de 1993&gt;.</w:t>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AGU disponibiliza em seu sítio modelos de documentos que tratam a </w:t>
      </w:r>
      <w:r w:rsidDel="00000000" w:rsidR="00000000" w:rsidRPr="00000000">
        <w:rPr>
          <w:rFonts w:ascii="Calibri" w:cs="Calibri" w:eastAsia="Calibri" w:hAnsi="Calibri"/>
          <w:b w:val="0"/>
          <w:i w:val="0"/>
          <w:smallCaps w:val="0"/>
          <w:strike w:val="0"/>
          <w:color w:val="ff3333"/>
          <w:sz w:val="24"/>
          <w:szCs w:val="24"/>
          <w:u w:val="single"/>
          <w:shd w:fill="auto" w:val="clear"/>
          <w:vertAlign w:val="baseline"/>
          <w:rtl w:val="0"/>
        </w:rPr>
        <w:t xml:space="preserve">forma de pagamento</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forma mais detalhada, considerando as particularidades: aquisição de bens, contratação de  serviços sem dedicação exclusiva de mão de obra, etc.&gt;</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&lt;Disponível em: </w:t>
      </w:r>
      <w:hyperlink r:id="rId9">
        <w:r w:rsidDel="00000000" w:rsidR="00000000" w:rsidRPr="00000000">
          <w:rPr>
            <w:rFonts w:ascii="Calibri" w:cs="Calibri" w:eastAsia="Calibri" w:hAnsi="Calibri"/>
            <w:b w:val="0"/>
            <w:i w:val="0"/>
            <w:smallCaps w:val="0"/>
            <w:strike w:val="0"/>
            <w:color w:val="ff3333"/>
            <w:sz w:val="24"/>
            <w:szCs w:val="24"/>
            <w:u w:val="single"/>
            <w:shd w:fill="auto" w:val="clear"/>
            <w:vertAlign w:val="baseline"/>
            <w:rtl w:val="0"/>
          </w:rPr>
          <w:t xml:space="preserve">https://www.agu.gov.br/page/content/detail/id_conteudo/270265</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7"/>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E5">
            <w:pPr>
              <w:pStyle w:val="Heading1"/>
              <w:numPr>
                <w:ilvl w:val="0"/>
                <w:numId w:val="1"/>
              </w:numPr>
              <w:ind w:left="432" w:hanging="432"/>
              <w:rPr/>
            </w:pPr>
            <w:bookmarkStart w:colFirst="0" w:colLast="0" w:name="_heading=h.4f1mdlm" w:id="42"/>
            <w:bookmarkEnd w:id="42"/>
            <w:r w:rsidDel="00000000" w:rsidR="00000000" w:rsidRPr="00000000">
              <w:rPr>
                <w:rtl w:val="0"/>
              </w:rPr>
              <w:t xml:space="preserve">8 – ESTIMATIVA DE PREÇOS DA CONTRATAÇÃO</w:t>
            </w:r>
          </w:p>
        </w:tc>
      </w:tr>
    </w:tbl>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estimativa de preços da contratação deve ser elaborada de acordo com a Instrução Normativa SLTI/MP nº 5, de 27 de junho de 2014, e suas atualizações, observando-se, em especial, as disposições do seu art. 2º&gt;.</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estimativa de preço derivada exclusivamente de propostas de fornecedores somente deverá ser utilizada mediante justificativa, nos casos em que não for possível obter preços de contratações similares de outros entes públicos ou do Painel de Preços&gt;.</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pesquisa de preço descrita no item anterior deverá considerar, sempre que possível, os valores praticados diretamente pelos fabricantes&gt;.</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18"/>
        <w:tblW w:w="9636.999999999998" w:type="dxa"/>
        <w:jc w:val="left"/>
        <w:tblInd w:w="0.0" w:type="dxa"/>
        <w:tblBorders>
          <w:top w:color="cccccc" w:space="0" w:sz="4" w:val="single"/>
          <w:left w:color="cccccc" w:space="0" w:sz="4" w:val="single"/>
          <w:bottom w:color="cccccc" w:space="0" w:sz="4" w:val="single"/>
          <w:insideH w:color="cccccc" w:space="0" w:sz="4" w:val="single"/>
        </w:tblBorders>
        <w:tblLayout w:type="fixed"/>
        <w:tblLook w:val="0000"/>
      </w:tblPr>
      <w:tblGrid>
        <w:gridCol w:w="447"/>
        <w:gridCol w:w="4469"/>
        <w:gridCol w:w="1336"/>
        <w:gridCol w:w="1193"/>
        <w:gridCol w:w="1193"/>
        <w:gridCol w:w="999"/>
        <w:tblGridChange w:id="0">
          <w:tblGrid>
            <w:gridCol w:w="447"/>
            <w:gridCol w:w="4469"/>
            <w:gridCol w:w="1336"/>
            <w:gridCol w:w="1193"/>
            <w:gridCol w:w="1193"/>
            <w:gridCol w:w="999"/>
          </w:tblGrid>
        </w:tblGridChange>
      </w:tblGrid>
      <w:tr>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Descrição do Bem ou Serviço</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Quantidade</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Unidade de medida</w:t>
            </w:r>
          </w:p>
        </w:tc>
        <w:tc>
          <w:tcPr>
            <w:tcBorders>
              <w:top w:color="cccccc" w:space="0" w:sz="4" w:val="single"/>
              <w:left w:color="cccccc" w:space="0" w:sz="4" w:val="single"/>
              <w:bottom w:color="cccccc" w:space="0" w:sz="4" w:val="single"/>
            </w:tcBorders>
            <w:shd w:fill="eeeeee" w:val="clea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  unitário máximo</w:t>
            </w:r>
          </w:p>
        </w:tc>
        <w:tc>
          <w:tcPr>
            <w:tcBorders>
              <w:top w:color="cccccc" w:space="0" w:sz="4" w:val="single"/>
              <w:left w:color="cccccc" w:space="0" w:sz="4" w:val="single"/>
              <w:bottom w:color="cccccc" w:space="0" w:sz="4" w:val="single"/>
              <w:right w:color="cccccc" w:space="0" w:sz="4" w:val="single"/>
            </w:tcBorders>
            <w:shd w:fill="eeeeee" w:val="clea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Valor total máximo</w:t>
            </w:r>
          </w:p>
        </w:tc>
      </w:tr>
      <w:tr>
        <w:tc>
          <w:tcPr>
            <w:tcBorders>
              <w:left w:color="cccccc" w:space="0" w:sz="4" w:val="single"/>
              <w:bottom w:color="cccccc" w:space="0" w:sz="4" w:val="single"/>
            </w:tcBorders>
            <w:shd w:fill="auto" w:val="clea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1</w:t>
            </w:r>
          </w:p>
        </w:tc>
        <w:tc>
          <w:tcPr>
            <w:tcBorders>
              <w:left w:color="cccccc" w:space="0" w:sz="4" w:val="single"/>
              <w:bottom w:color="cccccc" w:space="0" w:sz="4" w:val="single"/>
            </w:tcBorders>
            <w:shd w:fill="auto" w:val="clea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cccccc" w:space="0" w:sz="4" w:val="single"/>
              <w:bottom w:color="cccccc" w:space="0" w:sz="4" w:val="single"/>
            </w:tcBorders>
            <w:shd w:fill="auto" w:val="cle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cccccc" w:space="0" w:sz="4" w:val="single"/>
              <w:bottom w:color="cccccc" w:space="0" w:sz="4" w:val="single"/>
            </w:tcBorders>
            <w:shd w:fill="auto" w:val="clea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cccccc" w:space="0" w:sz="4" w:val="single"/>
              <w:bottom w:color="cccccc" w:space="0" w:sz="4" w:val="single"/>
            </w:tcBorders>
            <w:shd w:fill="auto" w:val="clea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w:t>
            </w:r>
          </w:p>
        </w:tc>
        <w:tc>
          <w:tcPr>
            <w:tcBorders>
              <w:left w:color="cccccc" w:space="0" w:sz="4" w:val="single"/>
              <w:bottom w:color="cccccc" w:space="0" w:sz="4" w:val="single"/>
              <w:right w:color="cccccc" w:space="0" w:sz="4" w:val="single"/>
            </w:tcBorders>
            <w:shd w:fill="auto" w:val="cle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w:t>
            </w:r>
          </w:p>
        </w:tc>
      </w:tr>
      <w:tr>
        <w:tc>
          <w:tcPr>
            <w:tcBorders>
              <w:left w:color="cccccc" w:space="0" w:sz="4" w:val="single"/>
              <w:bottom w:color="cccccc" w:space="0" w:sz="4" w:val="single"/>
            </w:tcBorders>
            <w:shd w:fill="auto" w:val="clea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w:t>
            </w:r>
          </w:p>
        </w:tc>
        <w:tc>
          <w:tcPr>
            <w:tcBorders>
              <w:left w:color="cccccc" w:space="0" w:sz="4" w:val="single"/>
              <w:bottom w:color="cccccc" w:space="0" w:sz="4" w:val="single"/>
            </w:tcBorders>
            <w:shd w:fill="auto" w:val="clear"/>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&lt;Descrição do bem/serviço&gt;</w:t>
            </w:r>
          </w:p>
        </w:tc>
        <w:tc>
          <w:tcPr>
            <w:tcBorders>
              <w:left w:color="cccccc" w:space="0" w:sz="4" w:val="single"/>
              <w:bottom w:color="cccccc" w:space="0" w:sz="4" w:val="single"/>
            </w:tcBorders>
            <w:shd w:fill="auto" w:val="clea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cccccc" w:space="0" w:sz="4" w:val="single"/>
              <w:bottom w:color="cccccc" w:space="0" w:sz="4" w:val="single"/>
            </w:tcBorders>
            <w:shd w:fill="auto" w:val="clea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w:t>
            </w:r>
          </w:p>
        </w:tc>
        <w:tc>
          <w:tcPr>
            <w:tcBorders>
              <w:left w:color="cccccc" w:space="0" w:sz="4" w:val="single"/>
              <w:bottom w:color="cccccc" w:space="0" w:sz="4" w:val="single"/>
            </w:tcBorders>
            <w:shd w:fill="auto" w:val="cle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w:t>
            </w:r>
          </w:p>
        </w:tc>
        <w:tc>
          <w:tcPr>
            <w:tcBorders>
              <w:left w:color="cccccc" w:space="0" w:sz="4" w:val="single"/>
              <w:bottom w:color="cccccc" w:space="0" w:sz="4" w:val="single"/>
              <w:right w:color="cccccc" w:space="0" w:sz="4" w:val="single"/>
            </w:tcBorders>
            <w:shd w:fill="auto" w:val="clea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XXXX,XX</w:t>
            </w:r>
          </w:p>
        </w:tc>
      </w:tr>
    </w:tbl>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397"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19"/>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E">
            <w:pPr>
              <w:pStyle w:val="Heading1"/>
              <w:numPr>
                <w:ilvl w:val="0"/>
                <w:numId w:val="1"/>
              </w:numPr>
              <w:ind w:left="432" w:hanging="432"/>
              <w:rPr/>
            </w:pPr>
            <w:bookmarkStart w:colFirst="0" w:colLast="0" w:name="_heading=h.2u6wntf" w:id="43"/>
            <w:bookmarkEnd w:id="43"/>
            <w:sdt>
              <w:sdtPr>
                <w:tag w:val="goog_rdk_17"/>
              </w:sdtPr>
              <w:sdtContent>
                <w:commentRangeStart w:id="17"/>
              </w:sdtContent>
            </w:sdt>
            <w:r w:rsidDel="00000000" w:rsidR="00000000" w:rsidRPr="00000000">
              <w:rPr>
                <w:rtl w:val="0"/>
              </w:rPr>
              <w:t xml:space="preserve">9</w:t>
            </w:r>
            <w:commentRangeEnd w:id="17"/>
            <w:r w:rsidDel="00000000" w:rsidR="00000000" w:rsidRPr="00000000">
              <w:commentReference w:id="17"/>
            </w:r>
            <w:r w:rsidDel="00000000" w:rsidR="00000000" w:rsidRPr="00000000">
              <w:rPr>
                <w:rtl w:val="0"/>
              </w:rPr>
              <w:t xml:space="preserve"> – ADEQUAÇÃO ORÇAMENTÁRIA E CRONOGRAMA FÍSICO-FINANCEIRO</w:t>
            </w:r>
          </w:p>
        </w:tc>
      </w:tr>
    </w:tbl>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 A adequação orçamentária e o cronograma físico-financeiro devem conter:</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 – a estimativa do impacto no orçamento do órgão ou entidade, com indicação das fontes de recurso; e</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 – cronograma de execução física e financeira, contendo o detalhamento das etapas ou fases da solução a ser contratada, com os principais serviços ou bens que a compõe, e a previsão de desembolso para cada uma delas&gt;.</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&lt;Nos casos de Sistema de Registro de Preços, a fonte de recursos poderá ser informada no momento da contratação&gt;.</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20"/>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4">
            <w:pPr>
              <w:pStyle w:val="Heading1"/>
              <w:numPr>
                <w:ilvl w:val="0"/>
                <w:numId w:val="1"/>
              </w:numPr>
              <w:ind w:left="432" w:hanging="432"/>
              <w:rPr/>
            </w:pPr>
            <w:bookmarkStart w:colFirst="0" w:colLast="0" w:name="_heading=h.19c6y18" w:id="44"/>
            <w:bookmarkEnd w:id="44"/>
            <w:r w:rsidDel="00000000" w:rsidR="00000000" w:rsidRPr="00000000">
              <w:rPr>
                <w:rtl w:val="0"/>
              </w:rPr>
              <w:t xml:space="preserve">10 – DA VIGÊNCIA DO </w:t>
            </w:r>
            <w:sdt>
              <w:sdtPr>
                <w:tag w:val="goog_rdk_18"/>
              </w:sdtPr>
              <w:sdtContent>
                <w:commentRangeStart w:id="18"/>
              </w:sdtContent>
            </w:sdt>
            <w:r w:rsidDel="00000000" w:rsidR="00000000" w:rsidRPr="00000000">
              <w:rPr>
                <w:rtl w:val="0"/>
              </w:rPr>
              <w:t xml:space="preserve">CONTRATO</w:t>
            </w:r>
            <w:commentRangeEnd w:id="18"/>
            <w:r w:rsidDel="00000000" w:rsidR="00000000" w:rsidRPr="00000000">
              <w:commentReference w:id="18"/>
            </w:r>
            <w:r w:rsidDel="00000000" w:rsidR="00000000" w:rsidRPr="00000000">
              <w:rPr>
                <w:rtl w:val="0"/>
              </w:rPr>
            </w:r>
          </w:p>
        </w:tc>
      </w:tr>
    </w:tbl>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 duração do contrato deve observar o art. 57 da Lei nº 8.666, de 1993&gt;.</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contrato vigorará por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 (&lt;XXX&gt;)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meses, contados a partir da data da sua assinatura, podendo ser prorrogado por períodos iguais e sucessivos, limitado a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&lt;XXX&gt; (&lt;XXX&gt;)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meses, desde que haja preços e condições mais vantajosas para a Administração, nos termos do Inciso II, Art. 57, da Lei nº 8.666, de 1993.</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prorrogação do contrato dependerá da verificação da manutenção da necessidade, economicidade e oportunidade da contratação, acompanhada de a realização de pesquisa de mercado que demonstre a vantajosidade dos preços contratados para a Administração.</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21"/>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A">
            <w:pPr>
              <w:pStyle w:val="Heading1"/>
              <w:numPr>
                <w:ilvl w:val="0"/>
                <w:numId w:val="1"/>
              </w:numPr>
              <w:ind w:left="432" w:hanging="432"/>
              <w:rPr/>
            </w:pPr>
            <w:bookmarkStart w:colFirst="0" w:colLast="0" w:name="_heading=h.3tbugp1" w:id="45"/>
            <w:bookmarkEnd w:id="45"/>
            <w:r w:rsidDel="00000000" w:rsidR="00000000" w:rsidRPr="00000000">
              <w:rPr>
                <w:rtl w:val="0"/>
              </w:rPr>
              <w:t xml:space="preserve">11 – DO REAJUSTE DE PREÇOS </w:t>
            </w:r>
            <w:r w:rsidDel="00000000" w:rsidR="00000000" w:rsidRPr="00000000">
              <w:rPr>
                <w:color w:val="3333ff"/>
                <w:rtl w:val="0"/>
              </w:rPr>
              <w:t xml:space="preserve">(</w:t>
            </w:r>
            <w:sdt>
              <w:sdtPr>
                <w:tag w:val="goog_rdk_19"/>
              </w:sdtPr>
              <w:sdtContent>
                <w:commentRangeStart w:id="19"/>
              </w:sdtContent>
            </w:sdt>
            <w:r w:rsidDel="00000000" w:rsidR="00000000" w:rsidRPr="00000000">
              <w:rPr>
                <w:color w:val="3333ff"/>
                <w:rtl w:val="0"/>
              </w:rPr>
              <w:t xml:space="preserve">quando aplicável</w:t>
            </w:r>
            <w:commentRangeEnd w:id="19"/>
            <w:r w:rsidDel="00000000" w:rsidR="00000000" w:rsidRPr="00000000">
              <w:commentReference w:id="19"/>
            </w:r>
            <w:r w:rsidDel="00000000" w:rsidR="00000000" w:rsidRPr="00000000">
              <w:rPr>
                <w:color w:val="3333ff"/>
                <w:rtl w:val="0"/>
              </w:rPr>
              <w:t xml:space="preserve">)</w:t>
            </w:r>
            <w:r w:rsidDel="00000000" w:rsidR="00000000" w:rsidRPr="00000000">
              <w:rPr>
                <w:rtl w:val="0"/>
              </w:rPr>
            </w:r>
          </w:p>
        </w:tc>
      </w:tr>
    </w:tbl>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&lt;Nas contratações de serviços de Tecnologia da Informação em que haja previsão de reajuste de preços por aplicação de índice de correção monetária, é obrigatória a adoção do Índice de Custos de Tecnologia da Informação – ICTI, mantido pela Fundação Instituto de Pesquisa Econômica Aplicada – IPEA&gt;.</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&lt;Acesso em: </w:t>
      </w:r>
      <w:hyperlink r:id="rId10">
        <w:r w:rsidDel="00000000" w:rsidR="00000000" w:rsidRPr="00000000">
          <w:rPr>
            <w:rFonts w:ascii="Calibri" w:cs="Calibri" w:eastAsia="Calibri" w:hAnsi="Calibri"/>
            <w:b w:val="0"/>
            <w:i w:val="0"/>
            <w:smallCaps w:val="0"/>
            <w:strike w:val="0"/>
            <w:color w:val="ff3333"/>
            <w:sz w:val="24"/>
            <w:szCs w:val="24"/>
            <w:u w:val="single"/>
            <w:shd w:fill="auto" w:val="clear"/>
            <w:vertAlign w:val="baseline"/>
            <w:rtl w:val="0"/>
          </w:rPr>
          <w:t xml:space="preserve">http://www.ipea.gov.br/cartadeconjuntura/index.php/tag/icti/</w:t>
        </w:r>
      </w:hyperlink>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tbl>
      <w:tblPr>
        <w:tblStyle w:val="Table22"/>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F">
            <w:pPr>
              <w:pStyle w:val="Heading1"/>
              <w:numPr>
                <w:ilvl w:val="0"/>
                <w:numId w:val="1"/>
              </w:numPr>
              <w:ind w:left="432" w:hanging="432"/>
              <w:rPr/>
            </w:pPr>
            <w:bookmarkStart w:colFirst="0" w:colLast="0" w:name="_heading=h.28h4qwu" w:id="46"/>
            <w:bookmarkEnd w:id="46"/>
            <w:r w:rsidDel="00000000" w:rsidR="00000000" w:rsidRPr="00000000">
              <w:rPr>
                <w:rtl w:val="0"/>
              </w:rPr>
              <w:t xml:space="preserve">12 – DOS CRITÉRIOS DE SELEÇÃO DO FORNECEDOR</w:t>
            </w:r>
          </w:p>
        </w:tc>
      </w:tr>
    </w:tbl>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pStyle w:val="Heading2"/>
        <w:numPr>
          <w:ilvl w:val="1"/>
          <w:numId w:val="1"/>
        </w:numPr>
        <w:ind w:left="576" w:hanging="576"/>
        <w:rPr/>
      </w:pPr>
      <w:bookmarkStart w:colFirst="0" w:colLast="0" w:name="_heading=h.nmf14n" w:id="47"/>
      <w:bookmarkEnd w:id="47"/>
      <w:r w:rsidDel="00000000" w:rsidR="00000000" w:rsidRPr="00000000">
        <w:rPr>
          <w:rtl w:val="0"/>
        </w:rPr>
        <w:t xml:space="preserve">12.1. Regime, Tipo e Modalidade da </w:t>
      </w:r>
      <w:sdt>
        <w:sdtPr>
          <w:tag w:val="goog_rdk_20"/>
        </w:sdtPr>
        <w:sdtContent>
          <w:commentRangeStart w:id="20"/>
        </w:sdtContent>
      </w:sdt>
      <w:sdt>
        <w:sdtPr>
          <w:tag w:val="goog_rdk_21"/>
        </w:sdtPr>
        <w:sdtContent>
          <w:commentRangeStart w:id="21"/>
        </w:sdtContent>
      </w:sdt>
      <w:r w:rsidDel="00000000" w:rsidR="00000000" w:rsidRPr="00000000">
        <w:rPr>
          <w:rtl w:val="0"/>
        </w:rPr>
        <w:t xml:space="preserve">Licitação</w:t>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sdt>
        <w:sdtPr>
          <w:tag w:val="goog_rdk_22"/>
        </w:sdtPr>
        <w:sdtContent>
          <w:commentRangeStart w:id="22"/>
        </w:sdtContent>
      </w:sdt>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w:t>
      </w:r>
      <w:commentRangeEnd w:id="22"/>
      <w:r w:rsidDel="00000000" w:rsidR="00000000" w:rsidRPr="00000000">
        <w:commentReference w:id="22"/>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Registrar o regime de execução do contrato de prestação de serviços deverá observar o disposto no inciso VIII do art. 6º da Lei nº 8.666, de 1993 (empreitada por preço global, empreitada por preço unitário, tarefa ou empreitada integral)&gt;.</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&lt;Observar que é obrigatória a utilização da modalidade Pregão para as contratações de que trata esta Instrução Normativa sempre que a solução de TIC for enquadrada como bem ou serviço comum, conforme o disposto no § 1º, art. 9º do Decreto nº 7.174, de 2010&gt;.</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&lt;Exemplo de texto:</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O regime da execução dos contratos é XXXXXXX, e o tipo e critério de julgamento da licitação é o XXXXXXXX para a seleção da proposta mais vantajosa, utilizado para compras e serviços de modo geral e para contratação de bens e serviços de informática.</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De acordo com o Art. 4º do Decreto nº 5.450/2005, esta licitação deve ser realizada na modalidade de Pregão, preferencialmente na sua forma eletrônica, com julgamento pelo critério de XXXXXXX.</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1"/>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A fundamentação pauta-se na premissa que a contratação de serviços baseia-se em padrões de desempenho e qualidade claramente definidos no Termo de Referência, havendo diversos fornecedores capazes de prestá-los. Caracterizando-se como “serviço comum” conforme Art. 9º, §2º do Decreto 7.174/2010&gt;.</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&lt;Para o caso de Contratação Direta, adequar o título da subseção e registrar a justificativa para a dispensa ou inexigibilidade de licitação&gt;.</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pStyle w:val="Heading2"/>
        <w:numPr>
          <w:ilvl w:val="1"/>
          <w:numId w:val="1"/>
        </w:numPr>
        <w:ind w:left="576" w:hanging="576"/>
        <w:rPr/>
      </w:pPr>
      <w:bookmarkStart w:colFirst="0" w:colLast="0" w:name="_heading=h.37m2jsg" w:id="48"/>
      <w:bookmarkEnd w:id="48"/>
      <w:sdt>
        <w:sdtPr>
          <w:tag w:val="goog_rdk_23"/>
        </w:sdtPr>
        <w:sdtContent>
          <w:commentRangeStart w:id="23"/>
        </w:sdtContent>
      </w:sdt>
      <w:r w:rsidDel="00000000" w:rsidR="00000000" w:rsidRPr="00000000">
        <w:rPr>
          <w:rtl w:val="0"/>
        </w:rPr>
        <w:t xml:space="preserve">12</w:t>
      </w:r>
      <w:commentRangeEnd w:id="23"/>
      <w:r w:rsidDel="00000000" w:rsidR="00000000" w:rsidRPr="00000000">
        <w:commentReference w:id="23"/>
      </w:r>
      <w:r w:rsidDel="00000000" w:rsidR="00000000" w:rsidRPr="00000000">
        <w:rPr>
          <w:rtl w:val="0"/>
        </w:rPr>
        <w:t xml:space="preserve">.2 Justificativa para a Aplicação do Direito de Preferência e Margens de Preferência</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&lt;Observar a aplicabilidade do Direito de Preferência – Decreto nº 7.174/2010 e Lei Complementar nº 123/2006&gt;.</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13"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&lt;Também deve ser verificada a existência de decretos ou instrumentos congêneres vigentes que contemple a aplicabilidade de Margem de Preferência&gt;.</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pStyle w:val="Heading2"/>
        <w:numPr>
          <w:ilvl w:val="1"/>
          <w:numId w:val="1"/>
        </w:numPr>
        <w:ind w:left="576" w:hanging="576"/>
        <w:rPr/>
      </w:pPr>
      <w:bookmarkStart w:colFirst="0" w:colLast="0" w:name="_heading=h.1mrcu09" w:id="49"/>
      <w:bookmarkEnd w:id="49"/>
      <w:r w:rsidDel="00000000" w:rsidR="00000000" w:rsidRPr="00000000">
        <w:rPr>
          <w:rtl w:val="0"/>
        </w:rPr>
        <w:t xml:space="preserve">12.3 Critérios de Qualificação Técnica para a Habilitação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&lt;Para a definição dos critérios técnicos para seleção do fornecedor, deverão ser observados:</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 – a utilização de critérios correntes no mercado;</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 – a necessidade de justificativa técnica nos casos em que não seja permitido o somatório de atestados para comprovar os quantitativos mínimos relativos ao mesmo quesito de capacidade técnica;</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III – a vedação da indicação de entidade certificadora, exceto nos casos previamente dispostos em normas da Administração Pública;</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IV – a vedação de exigência, para fins de qualificação técnica na fase de habilitação, de atestado, declaração, carta de solidariedade, comprovação de parceria ou credenciamento emitidos por fabricantes;</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V – a vedação de pontuação com base em atestados relativos à duração de trabalhos realizados pelo licitante, para licitações do tipo técnica e preço; e</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72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VI – a justificativa dos critérios de pontuação em termos do benefício que trazem para a contratante, para licitações do tipo técnica e preço&gt;.</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color w:val="ff3333"/>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&lt;As exigências habilitatórias não podem ultrapassar os limites da razoabilidade, além de não ser permitido o estabelecimento de cláusulas desnecessárias e restritivas ao caráter competitivo. Devem restringir-se apenas ao necessário para o cumprimento do objeto licitado. </w:t>
      </w:r>
      <w:r w:rsidDel="00000000" w:rsidR="00000000" w:rsidRPr="00000000">
        <w:rPr>
          <w:rFonts w:ascii="Calibri" w:cs="Calibri" w:eastAsia="Calibri" w:hAnsi="Calibri"/>
          <w:b w:val="1"/>
          <w:i w:val="0"/>
          <w:smallCaps w:val="0"/>
          <w:strike w:val="0"/>
          <w:color w:val="ff3333"/>
          <w:sz w:val="24"/>
          <w:szCs w:val="24"/>
          <w:u w:val="none"/>
          <w:shd w:fill="auto" w:val="clear"/>
          <w:vertAlign w:val="baseline"/>
          <w:rtl w:val="0"/>
        </w:rPr>
        <w:t xml:space="preserve">A documentação exigida e permitida quanto à qualificação técnica está elencada no art. 30 da Lei nº 8.666, de 1993</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&gt;.</w:t>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color w:val="ff3333"/>
        </w:rPr>
      </w:pPr>
      <w:r w:rsidDel="00000000" w:rsidR="00000000" w:rsidRPr="00000000">
        <w:rPr>
          <w:rtl w:val="0"/>
        </w:rPr>
      </w:r>
    </w:p>
    <w:tbl>
      <w:tblPr>
        <w:tblStyle w:val="Table23"/>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38"/>
        <w:tblGridChange w:id="0">
          <w:tblGrid>
            <w:gridCol w:w="9638"/>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29">
            <w:pPr>
              <w:pStyle w:val="Heading1"/>
              <w:numPr>
                <w:ilvl w:val="0"/>
                <w:numId w:val="1"/>
              </w:numPr>
              <w:ind w:left="432" w:hanging="432"/>
              <w:rPr/>
            </w:pPr>
            <w:bookmarkStart w:colFirst="0" w:colLast="0" w:name="_heading=h.46r0co2" w:id="50"/>
            <w:bookmarkEnd w:id="50"/>
            <w:r w:rsidDel="00000000" w:rsidR="00000000" w:rsidRPr="00000000">
              <w:rPr>
                <w:rtl w:val="0"/>
              </w:rPr>
              <w:t xml:space="preserve">13 – DA EQUIPE DE PLANEJAMENTO DA CONTRATAÇÃO E DA APROVAÇÃO</w:t>
            </w:r>
          </w:p>
        </w:tc>
      </w:tr>
    </w:tbl>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Equipe de Planejamento da Contratação foi instituída pela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Portaria nº &lt;XXX&gt;, de &lt;XX&gt; de &lt;XX&gt; de &lt;XXXX&gt;.</w:t>
      </w: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Conforme o §6º do art. 12 da IN SGD/ME nº 01, de 2019, o Termo de Referência ou Projeto Básico será assinado pela Equipe de Planejamento da Contratação e pela autoridade máxima da Área de TIC e aprovado pela autoridade competente.</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119"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tbl>
      <w:tblPr>
        <w:tblStyle w:val="Table24"/>
        <w:tblW w:w="9625.0" w:type="dxa"/>
        <w:jc w:val="left"/>
        <w:tblInd w:w="-9.0" w:type="dxa"/>
        <w:tblBorders>
          <w:top w:color="000000" w:space="0" w:sz="8" w:val="single"/>
          <w:left w:color="000000" w:space="0" w:sz="8" w:val="single"/>
          <w:bottom w:color="000000" w:space="0" w:sz="8" w:val="single"/>
          <w:insideH w:color="000000" w:space="0" w:sz="8" w:val="single"/>
        </w:tblBorders>
        <w:tblLayout w:type="fixed"/>
        <w:tblLook w:val="0000"/>
      </w:tblPr>
      <w:tblGrid>
        <w:gridCol w:w="3188"/>
        <w:gridCol w:w="3337"/>
        <w:gridCol w:w="3100"/>
        <w:tblGridChange w:id="0">
          <w:tblGrid>
            <w:gridCol w:w="3188"/>
            <w:gridCol w:w="3337"/>
            <w:gridCol w:w="3100"/>
          </w:tblGrid>
        </w:tblGridChange>
      </w:tblGrid>
      <w:t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Requisitante</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Técnico</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1"/>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Integrante</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Administrativo</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1"/>
                <w:i w:val="1"/>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9650.0" w:type="dxa"/>
        <w:jc w:val="left"/>
        <w:tblInd w:w="-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650"/>
        <w:tblGridChange w:id="0">
          <w:tblGrid>
            <w:gridCol w:w="9650"/>
          </w:tblGrid>
        </w:tblGridChange>
      </w:tblGrid>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Autoridade Máxima da Área de TIC</w:t>
            </w:r>
          </w:p>
        </w:tc>
      </w:tr>
      <w:tr>
        <w:tc>
          <w:tcPr>
            <w:tcBorders>
              <w:top w:color="000000" w:space="0" w:sz="8" w:val="single"/>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Local,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&lt;dia&gt;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&lt;ano&gt;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w:t>
      </w:r>
    </w:p>
    <w:p w:rsidR="00000000" w:rsidDel="00000000" w:rsidP="00000000" w:rsidRDefault="00000000" w:rsidRPr="00000000" w14:paraId="0000024A">
      <w:pPr>
        <w:pStyle w:val="Heading1"/>
        <w:numPr>
          <w:ilvl w:val="0"/>
          <w:numId w:val="1"/>
        </w:numPr>
        <w:spacing w:line="360" w:lineRule="auto"/>
        <w:ind w:left="432" w:hanging="432"/>
        <w:rPr>
          <w:sz w:val="28"/>
          <w:szCs w:val="28"/>
        </w:rPr>
      </w:pP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Aprovo,</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9650.0" w:type="dxa"/>
        <w:jc w:val="left"/>
        <w:tblInd w:w="-2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650"/>
        <w:tblGridChange w:id="0">
          <w:tblGrid>
            <w:gridCol w:w="9650"/>
          </w:tblGrid>
        </w:tblGridChange>
      </w:tblGrid>
      <w:t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Autoridade Competente</w:t>
            </w:r>
          </w:p>
        </w:tc>
      </w:tr>
      <w:tr>
        <w:tc>
          <w:tcPr>
            <w:tcBorders>
              <w:top w:color="000000" w:space="0" w:sz="8" w:val="single"/>
              <w:left w:color="000000" w:space="0" w:sz="8" w:val="single"/>
              <w:bottom w:color="000000" w:space="0" w:sz="8" w:val="single"/>
              <w:right w:color="000000" w:space="0" w:sz="8" w:val="single"/>
            </w:tcBorders>
            <w:shd w:fill="auto" w:val="clear"/>
            <w:tcMar>
              <w:top w:w="0.0" w:type="dxa"/>
            </w:tcM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&lt;Nome&gt;</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ff3333"/>
                <w:sz w:val="22"/>
                <w:szCs w:val="22"/>
                <w:u w:val="none"/>
                <w:shd w:fill="auto" w:val="clear"/>
                <w:vertAlign w:val="baseline"/>
              </w:rPr>
            </w:pP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&lt;Cargo&gt;</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2"/>
                <w:szCs w:val="22"/>
                <w:u w:val="none"/>
                <w:shd w:fill="auto" w:val="clear"/>
                <w:vertAlign w:val="baseline"/>
                <w:rtl w:val="0"/>
              </w:rPr>
              <w:t xml:space="preserve">&lt;Matrícula&gt;</w:t>
            </w:r>
            <w:r w:rsidDel="00000000" w:rsidR="00000000" w:rsidRPr="00000000">
              <w:rPr>
                <w:rtl w:val="0"/>
              </w:rPr>
            </w:r>
          </w:p>
        </w:tc>
      </w:tr>
    </w:tbl>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Local,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&lt;dia&gt; </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&lt;mês&gt;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&lt;ano&gt;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57" w:before="57" w:line="240" w:lineRule="auto"/>
        <w:ind w:left="0" w:right="0" w:firstLine="0"/>
        <w:jc w:val="both"/>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pgMar w:bottom="1134" w:top="2742" w:left="1134" w:right="1273" w:header="1133" w:footer="566"/>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suario" w:id="19" w:date="2020-08-10T09:58:00Z">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não se aplicar reajuste,como nos casos de SRP, adaptar para:</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valores decorrentes da ata de registro de preços são fixos e irreajustáveis.</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tiver contrato com ata, em SRP:</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valores decorrentes da ata de registro de preços e do contrato são fixos e irreajustáveis.</w:t>
      </w:r>
    </w:p>
  </w:comment>
  <w:comment w:author="Usuario" w:id="23" w:date="2020-08-10T10:10:00Z">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Sugestão de redação:</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Decreto nº 7.174/2010 - Regulamenta a contratação de bens e serviços de informática e automação pela administração pública federal: aplicável. Em seu artigo 5º, o supracitado Decreto traz a seguinte redação:</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5º. Será assegurada preferência na contratação, nos termos do disposto no art. 3º da Lei nº 8.248, de 1991, para fornecedores de bens e serviços, observada a seguinte ordem:</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bens e serviços com tecnologia desenvolvida no País e produzidos de acordo com o Processo Produtivo Básico (PPB), na forma definida pelo Poder Executivo Federal;</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bens e serviços com tecnologia desenvolvida no País; e</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bens e serviços produzidos de acordo com o PPB, na forma definida pelo Poder Executivo Federal.</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Parágrafo único. As microempresas e empresas de pequeno porte que atendam ao disposto nos incisos do caput terão prioridade no exercício do direito de preferência em relação às médias e grandes empresas enquadradas no mesmo inciso.”</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Isto posto, em relação ao Decreto 7.174/2010, será assegurado o direito de preferência previsto no seu artigo 3º, conforme procedimento estabelecido nos artigos 5° e 8°.</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 Complementar nº 123/2006 - Institui o Estatuto Nacional da Microempresa e da Empresa de Pequeno Porte: aplicável. A referida Lei, traz em seu artigo 48:</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48. Para o cumprimento do disposto no art. 47 desta Lei Complementar, a administração pública:</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deverá realizar processo licitatório destinado exclusivamente à participação de microempresas e empresas de pequeno porte nos itens de contratação cujo valor seja de até R$ 80.000,00 (oitenta mil reais);</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deverá estabelecer, em certames para aquisição de bens de natureza divisível, cota de até 25% (vinte e cinco por cento) do objeto para a contratação de microempresas e empresas de pequeno porte.”</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Assim, em respeito à norma, o(s) item(ns) xxxxxx será(ão) destinado(s) exclusivamente à disputa por microempresas (ME) e empresas de pequeno porte (EPP) e o restante se destina à ampla concorrência.</w:t>
      </w:r>
    </w:p>
  </w:comment>
  <w:comment w:author="Usuario" w:id="20" w:date="2020-08-10T10:00:00Z">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Sempre importante em pregão caracterizar o objeto como comum. Para isso, sugere-se a seguinte redação:</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utilizada a modalidade do Pregão na forma Eletrônica, pelo Sistema de Registro de Preços(quando for SRP), onde os objetos a serem adquiridos enquadram-se na classificação de bens comuns, nos termos do parágrafo único do art. 1° da Lei nº 10.520/2002 e do inciso II, do art. 3º do Decreto nº 10.024/2019.</w:t>
      </w:r>
    </w:p>
  </w:comment>
  <w:comment w:author="Usuario" w:id="21" w:date="2020-08-10T10:02:00Z">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outra redação importante:</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objeto da licitação será adjudicado por item, mediante critério de menor preço."</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Isso é a regra, se for por grupo e outro critério de julgamento, adaptar.</w:t>
      </w:r>
    </w:p>
  </w:comment>
  <w:comment w:author="Usuario" w:id="1" w:date="2020-08-10T09:23:00Z">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Lembrando que a regra é sempre licitar por item. Grupo é exceção e deve ser devidamente justificado.</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Nesse item 3.4. justificar também, caso seja PE SRP, em que inciso do art. 3º do Decreto 7892/2013 o SRP se justifica:</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3º O Sistema de Registro de Preços poderá ser adotado nas seguintes hipóteses: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quando, pelas características do bem ou serviço, houver necessidade de contratações frequentes;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 quando for conveniente a aquisição de bens com previsão de entregas parceladas ou contratação de serviços remunerados por unidade de medida ou em regime de tarefa;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 quando for conveniente a aquisição de bens ou a contratação de serviços para atendimento a mais de um órgão ou entidade, ou a programas de governo; ou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 quando, pela natureza do objeto, não for possível definir previamente o quantitativo a ser demandado pela Administração.</w:t>
      </w:r>
    </w:p>
  </w:comment>
  <w:comment w:author="Usuario" w:id="6" w:date="2020-07-31T22:10:00Z">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subitem padrão da UFLA:</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prazo de entrega dos bens é de até x (xxxxxx) dias, contados da data de recebimento da Nota de Empenho, na Diretoria de Materiais e Patrimônio, localizada no Campus Universitário, que poderá solicitar o encaminhamento dos mesmos para outros locais da Universidade, com todas as despesas pagas pelo licitante vencedor."</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for serviço:</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prazo de prestação do serviço é de até x (xxxxxx) xxxx (dia, mês, hora etc), contados da data de recebimento da Nota de Empenho ou da Ordem de Serviço, no xxxxxxx (nome do setor requisitante), localizada no Campus Universitário."</w:t>
      </w:r>
    </w:p>
  </w:comment>
  <w:comment w:author="Usuario" w:id="7" w:date="2020-07-31T22:25:00Z">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 subitem padrão da UFLA:</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bens serão recebidos provisoriamente pela Diretoria de Materiais e Patrimônio, para efeito de posterior verificação de sua conformidade com as especificações constantes neste Termo de Referência e na proposta.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bens poderão ser rejeitados, no todo ou em parte, quando em desacordo com as especificações constantes neste Termo de Referência e na proposta, devendo ser substituídos no prazo de até 10 (dez) dias úteis, a contar da notificação do licitante vencedor, às suas custas, sem prejuízo da aplicação das penalidades.</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 substituição não ocorra no prazo definido no item anterior, estará o licitante vencedor incorrendo em atraso na entrega, sujeito à aplicação das sanções previstas neste Termo de Referência.</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bens serão recebidos definitivamente no prazo de 15 (quinze) dias, contados do recebimento provisório, após a verificação da qualidade e quantidade do material e consequente aceitação mediante termo circunstanciado.</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recebimento provisório ou definitivo do objeto não exclui a responsabilidade da contratada pelos prejuízos resultantes da incorreta execução do contrato."</w:t>
      </w:r>
    </w:p>
  </w:comment>
  <w:comment w:author="Usuario" w:id="11" w:date="2020-06-15T10:27:00Z">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continuação das sanções:</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7.4.10. 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7.4.12. As penalidades serão obrigatoriamente registradas no SICAF."</w:t>
      </w:r>
    </w:p>
  </w:comment>
  <w:comment w:author="Usuario" w:id="13" w:date="2020-06-15T10:44:00Z">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continuação das sanções:</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 multa de:</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7.4.2.2.2. 0,1% (um décimo por cento) até 10% (dez por cento) sobre o valor adjudicado, em caso de atraso na execução do objeto, por período superior ao previsto no subitem acima, ou de inexecução parcial da obrigação assumida;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7.4.2.2.3. 0,1% (um décimo por cento) até 15% (quinze por cento) sobre o valor adjudicado, em caso de inexecução total da obrigação assumida;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7.4.2.2.4.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7.4.2.2.5. as penalidades de multa decorrentes de fatos diversos serão consideradas independentes entre si;</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(continua no próximo comentário)</w:t>
      </w:r>
    </w:p>
  </w:comment>
  <w:comment w:author="Usuario" w:id="15" w:date="2020-06-15T11:02:00Z">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Texto padrão da UFLA:</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 O pagamento será realizado no prazo máximo de até 30 (trinta) dias, contados a partir do recebimento da Nota Fiscal ou Fatura, através de ordem bancária, para crédito em banco, agência e conta corrente indicados pelo contratado.</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7.5.2. Considera-se ocorrido o recebimento da nota fiscal ou fatura no momento em que o órgão  contratante atestar a execução do objeto do contrato.</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7.5.3.1. 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7.5.5. Será considerada data do pagamento o dia em que constar como emitida a ordem bancária para pagamento.</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7.5.6. Antes de cada pagamento à contratada, será realizada consulta ao SICAF para verificar a manutenção das condições de habilitação exigidas no edital.</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7.5.7.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 no próximo comentário)</w:t>
      </w:r>
    </w:p>
  </w:comment>
  <w:comment w:author="Usuario" w:id="8" w:date="2020-07-31T22:28:00Z">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for serviço:</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serviços serão recebidos provisoriamente pelo requisitante, para efeito de posterior verificação de sua conformidade com as especificações constantes neste Termo de Referência e na proposta.</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serviços poderão ser rejeitados, no todo ou em parte, quando em desacordo com as especificações constantes neste Termo de Referência e na proposta, devendo ser substituídos no prazo de até 10 (dez) dias úteis, a contar da notificação do licitante vencedor, às suas custas, sem prejuízo da aplicação das penalidades.</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 substituição não ocorra no prazo definido no item anterior, estará o licitante vencedor incorrendo em atraso na entrega, sujeito à aplicação das sanções previstas neste Termo de Referência.</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serviços serão recebidos definitivamente no prazo de 15 (quinze) dias, contados do recebimento provisório, após a verificação e consequente aceitação mediante termo circunstanciado.</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recebimento provisório ou definitivo do objeto não exclui a responsabilidade da contratada pelos prejuízos resultantes da incorreta execução do contrato."</w:t>
      </w:r>
    </w:p>
  </w:comment>
  <w:comment w:author="Usuario" w:id="18" w:date="2020-08-10T09:56:00Z">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tiver ata de registro de preços adaptar para:</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ata registro de preços terá vigência de até 12 (doze) meses.</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tiver contrato e ata, adaptar para:</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tab/>
        <w:t xml:space="preserve">A ata registro de preços terá vigência de até 12 (doze) meses.</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Os contratos decorrentes da ata de registro de preços terão prazo de vigência de xx (xxxxx) meses contados a partir de sua assinatura, prorrogável na forma do art. 57, § 1°, da Lei n° 8.666/93.</w:t>
      </w:r>
    </w:p>
  </w:comment>
  <w:comment w:author="Usuario" w:id="10" w:date="2020-06-15T10:26:00Z">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continuação das sanções:</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7.4.2.8.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7.4.3. As sanções previstas nos subitens acima poderão ser aplicadas à CONTRATADA juntamente com as de multa, descontando-a dos pagamentos a serem efetuados.</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 Também ficam sujeitas às penalidades do art. 87, III e IV da Lei nº 8.666, de 1993, as empresas ou profissionais que: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7.4.4.1. tenham sofrido condenação definitiva por praticar, por meio dolosos, fraude fiscal no recolhimento de quaisquer tributos;</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7.4.4.2. tenham praticado atos ilícitos visando a frustrar os objetivos da licitação;</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7.4.4.3. demonstrem não possuir idoneidade para contratar com a Administração em virtude de atos ilícitos praticados.</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7.4.5. 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7.4.6. 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7.4.7. 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(continua no próximo comentário)</w:t>
      </w:r>
    </w:p>
  </w:comment>
  <w:comment w:author="Usuario" w:id="12" w:date="2020-06-15T10:39:00Z">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Sanções padrão da UFLA quando a natureza do objeto for serviço:</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  Comete infração administrativa nos termos da Lei nº 10.520, de 2002, a Contratada que: 7.4.1.1. inexecutar total ou parcialmente qualquer das obrigações assumidas em decorrência da contratação;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7.4.1.2. ensejar o retardamento da execução do objeto;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7.4.1.3. falhar ou fraudar na execução da ata;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7.4.1.4. comportar-se de modo inidôneo;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7.4.1.5. cometer fraude fiscal.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 Pela inexecução total ou parcial do objeto da Ata de Registro de Preços, a Administração pode aplicar à Contratada as seguintes sanções: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7.4.2.1. advertência por escrito, quando do não cumprimento de quaisquer das obrigações consideradas faltas leves, assim entendidas aquelas que não acarretam prejuízos significativos para o serviço contratado;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continua no próximo comentário)</w:t>
      </w:r>
    </w:p>
  </w:comment>
  <w:comment w:author="Usuario" w:id="9" w:date="2020-06-15T10:25:00Z">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Sanções padrão da UFLA quando a natureza do objeto for material:</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 Comete infração administrativa nos termos da Lei nº 10.520, de 2002, a Contratada que:</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7.4.1.1. inexecutar total ou parcialmente qualquer das obrigações assumidas em decorrência da contratação;</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7.4.1.2. ensejar o retardamento da execução do objeto;</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7.4.1.3. falhar ou fraudar na execução do contrato;</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7.4.1.4. comportar-se de modo inidôneo;</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7.4.1.5. cometer fraude fiscal;</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 Pela inexecução total ou parcial do objeto deste contrato, a Administração pode aplicar à CONTRATADA as seguintes sanções:</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7.4.2.1. advertência, por faltas leves, assim entendidas aquelas que não acarretem prejuízos significativos para a Contratante;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7.4.2.2. multa moratória de 0,1% (zero vírgula um por cento) por dia de atraso injustificado sobre o valor da parcela inadimplida, até o limite de 30 (trinta) dias;</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7.4.2.3. multa de 0,5 % (zero vírgula cinco por cento), por dia de atraso, sobre o valor do contrato, no descumprimento das obrigações assumidas, após o 30º (trigésimo) dia, limitado a 10% (dez por cento) do valor da parcela inadimplida, sem prejuízo das demais penalidades;</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7.4.2.4. multa compensatória de 20% (vinte por cento) sobre o valor total do contrato, no caso de inexecução total do objeto;</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7.4.2.5. em caso de inexecução parcial, a multa compensatória, no mesmo percentual do subitem acima, será aplicada de forma proporcional à obrigação inadimplida;</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7.4.2.6. suspensão de licitar e impedimento de contratar com o órgão, entidade ou unidade administrativa pela qual a Administração Pública opera e atua concretamente, pelo prazo de até dois anos;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7.4.2.7. impedimento de licitar e contratar com órgãos e entidades da União com o consequente descredenciamento no SICAF pelo prazo de até cinco anos;</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(continua no próximo comentário)</w:t>
      </w:r>
    </w:p>
  </w:comment>
  <w:comment w:author="Usuario" w:id="17" w:date="2020-08-10T10:06:00Z">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PE tradicional, informar. Em casos de PE SRP sugere-se:</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 aplica por se tratar de uma compra utilizando o Sistema de Registro de Preços. A dotação orçamentária será informada no momento da contratação"</w:t>
      </w:r>
    </w:p>
  </w:comment>
  <w:comment w:author="Usuario" w:id="3" w:date="2020-06-15T11:40:00Z">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 inserção importante:</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"Comunicar à Contratante, por meio da Diretoria de Materiais e Patrimônio, no prazo máximo de 24 (vinte e quatro) horas que antecede a data da entrega, os motivos que impossibilitem o cumprimento do prazo previsto, com a devida comprovação."</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caso de serviço, substituir DMP pelo setor requisitante.</w:t>
      </w:r>
    </w:p>
  </w:comment>
  <w:comment w:author="Usuario" w:id="16" w:date="2020-06-15T11:03:00Z">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continuação Do Pagamento:</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7.5.10. Persistindo a irregularidade, a contratante deverá adotar as medidas necessárias à rescisão contratual nos autos do processo administrativo correspondente, assegurada à contratada a ampla defesa.</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7.5.11.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7.5.12. Quando do pagamento, será efetuada a retenção tributária prevista na legislação aplicável.</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 I x N x VP, sendo:</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 Encargos moratórios;</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 Número de dias entre a data prevista para o pagamento e a do efetivo pagamento;</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VP = Valor da parcela a ser paga.</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Índice de compensação financeira = 0,00016438, assim apurado:</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(TX)</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 100 )</w:t>
        <w:br w:type="textWrapping"/>
        <w:t xml:space="preserve">365</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0,00016438</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TX = Percentual da  taxa anual = 6%</w:t>
      </w:r>
    </w:p>
  </w:comment>
  <w:comment w:author="Usuario" w:id="14" w:date="2020-06-15T10:57:00Z">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continuação das sanções:</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7.4.2.3. suspensão de licitar e impedimento de contratar com o órgão, entidade ou unidade administrativa pela qual a Administração Pública opera e atua concretamente, pelo prazo de até dois anos;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7.4.2.4. sanção de impedimento de licitar e contratar com órgãos e entidades da União, com o consequente descredenciamento no SICAF pelo prazo de até cinco anos;</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7.4.3. As sanções previstas nos subitens acima poderão ser aplicadas à Contratada juntamente com as de multa, descontando-a dos pagamentos a serem efetuados.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 Também ficam sujeitas às penalidades do art. 87, III e IV da Lei nº 8.666, de 1993, as empresas ou profissionais que: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7.4.4.1. tenham sofrido condenação definitiva por praticar, por meio dolosos, fraude fiscal no recolhimento de quaisquer tributos;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7.4.4.2. tenham praticado atos ilícitos visando a frustrar os objetivos da licitação;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7.4.4.3. demonstrem não possuir idoneidade para contratar com a Administração em virtude de atos ilícitos praticados.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7.4.5.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7.4.6. 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7.4.7. 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7.4.10. 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7.4.12. As penalidades serão obrigatoriamente registradas no SICAF."</w:t>
      </w:r>
    </w:p>
  </w:comment>
  <w:comment w:author="Usuario" w:id="0" w:date="2020-08-05T09:30:00Z">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Verificar se o item será "duplicado" em  um para cota e um para ampla concorrência.</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assim for, o item de cota sempre vem antes do de ampla, por determinação do Comprasnet..</w:t>
      </w:r>
    </w:p>
  </w:comment>
  <w:comment w:author="Usuario" w:id="4" w:date="2020-08-10T09:34:00Z">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outra sugestão, quando for o caso:</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Assinar o Termo de Sigilo e Confidencialidade e o Termo de Ciência da declaração de manutenção de sigilo e das normas de segurança vigentes. Os referidos Termos deverão ser enviados pela Contratada no momento do envio da Ata de Registro de Preço ou da assinatura do contrato (avaliar qual o que mais se adequa ao caso)devidamente assinados. Se, ao longo da vigência da Ata ou do Contrato, houver outros funcionários da Contratada que venham a participar da execução dos serviços e que não tenham assinado o Termo de Ciência, a Contratada deverá enviar para a Contratante o referido documento atualizado com as assinaturas destes funcionários.</w:t>
      </w:r>
    </w:p>
  </w:comment>
  <w:comment w:author="Usuario" w:id="22" w:date="2020-08-10T10:08:00Z">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for permitir adesão (carona) tem que justificar. A regra é não permitir.</w:t>
      </w:r>
    </w:p>
  </w:comment>
  <w:comment w:author="Usuario" w:id="2" w:date="2020-08-10T09:37:00Z">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Mais sugestão:</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Efetuar a entrega do objeto em perfeitas condições, conforme especificações, prazo e local constantes neste Termo de Referência e seus anexos, acompanhado da respectiva nota fiscal, na qual constarão as indicações referentes a: marca, fabricante, modelo, procedência e prazo de garantia ou validade, no que couber.</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Substituir, reparar ou corrigir, às suas expensas, no prazo fixado neste Termo de Referência, o objeto com avarias ou defeitos, preferencialmente nas dependências da UFLA.</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Caso os produtos apresentem qualquer defeito durante o período em garantia, quaisquer ônus com materiais, peças ou componentes substituídos, supervisão técnica e/ou operacional, transporte, diárias e demais despesas decorrentes da prestação do serviço correrão por conta da Contratada.</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5.2.17.</w:t>
        <w:tab/>
        <w:t xml:space="preserve">Caso necessário, a Contratada se responsabilizará pelo envio e acompanhamento dos produtos junto aos respectivos fabricantes, sendo que, quaisquer ônus com transporte, diárias e demais despesas decorrentes da prestação do serviço correrão por conta da Contratada.</w:t>
      </w:r>
    </w:p>
  </w:comment>
  <w:comment w:author="Usuario" w:id="5" w:date="2020-08-10T09:42:00Z">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Sugestão de redação padrão:</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Assinar a Ata de Registro de Preços no prazo de até 5 (cinco) dias, contados a partir da data de sua convocação, sob pena de decair do direito à contratação, sem prejuízo das sanções previstas.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Alternativamente à convocação para comparecer perante o órgão ou entidade para a assinatura da Ata de Registro de Preços, a Contratante poderá encaminhá-la para assinatura, mediante correspondência postal com aviso de recebimento (AR) ou meio eletrônico, para que seja assinada e devolvida no prazo de 5 (cinco) dias, a contar da data de seu recebimento.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 prazo estabelecido no subitem anterior para assinatura da Ata de Registro de Preços poderá ser prorrogado uma única vez, por igual período, quando solicitado pela(s) CONTRATADA(s) vencedora(s), durante o seu transcurso, e desde que devidamente aceito.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86" w15:done="0"/>
  <w15:commentEx w15:paraId="00000295" w15:done="0"/>
  <w15:commentEx w15:paraId="00000298" w15:done="0"/>
  <w15:commentEx w15:paraId="0000029D" w15:paraIdParent="00000298" w15:done="0"/>
  <w15:commentEx w15:paraId="000002A5" w15:done="0"/>
  <w15:commentEx w15:paraId="000002AB" w15:done="0"/>
  <w15:commentEx w15:paraId="000002B6" w15:done="0"/>
  <w15:commentEx w15:paraId="000002BC" w15:done="0"/>
  <w15:commentEx w15:paraId="000002C7" w15:done="0"/>
  <w15:commentEx w15:paraId="000002D4" w15:done="0"/>
  <w15:commentEx w15:paraId="000002DE" w15:done="0"/>
  <w15:commentEx w15:paraId="000002E5" w15:done="0"/>
  <w15:commentEx w15:paraId="000002F4" w15:done="0"/>
  <w15:commentEx w15:paraId="00000300" w15:done="0"/>
  <w15:commentEx w15:paraId="00000312" w15:done="0"/>
  <w15:commentEx w15:paraId="00000315" w15:done="0"/>
  <w15:commentEx w15:paraId="0000031A" w15:done="0"/>
  <w15:commentEx w15:paraId="00000330" w15:done="0"/>
  <w15:commentEx w15:paraId="00000342" w15:done="0"/>
  <w15:commentEx w15:paraId="00000344" w15:done="0"/>
  <w15:commentEx w15:paraId="00000347" w15:done="0"/>
  <w15:commentEx w15:paraId="00000348" w15:done="0"/>
  <w15:commentEx w15:paraId="0000034E" w15:done="0"/>
  <w15:commentEx w15:paraId="0000035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 w:name="GothamHTF-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Templates e Listas de Verificação elaborados pelo SISP - IN SGD/ME nº 1/2019</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Termo de Referência ou Projeto Básico</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Atualização: Janeiro/2020</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Templates e Listas de Verificação elaborados pelo SISP - IN SGD/ME nº 1/2019</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Termo de Referência ou Projeto Básico</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Atualização: Janeiro/2020</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Templates e Listas de Verificação elaborados pelo SISP - IN SGD/ME nº 1/2019</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Termo de Referência ou Projeto Básico</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Atualização: Janeiro/2020</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6050915</wp:posOffset>
          </wp:positionH>
          <wp:positionV relativeFrom="paragraph">
            <wp:posOffset>635</wp:posOffset>
          </wp:positionV>
          <wp:extent cx="676275" cy="666750"/>
          <wp:effectExtent b="0" l="0" r="0" t="0"/>
          <wp:wrapSquare wrapText="bothSides" distB="127000" distT="0" distL="0" distR="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666750"/>
                  </a:xfrm>
                  <a:prstGeom prst="rect"/>
                  <a:ln/>
                </pic:spPr>
              </pic:pic>
            </a:graphicData>
          </a:graphic>
        </wp:anchor>
      </w:drawing>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bl>
    <w:tblPr>
      <w:tblStyle w:val="Table27"/>
      <w:tblW w:w="9575.0" w:type="dxa"/>
      <w:jc w:val="left"/>
      <w:tblInd w:w="-115.0" w:type="dxa"/>
      <w:tblBorders>
        <w:top w:color="1f3864" w:space="0" w:sz="4" w:val="single"/>
        <w:left w:color="1f3864" w:space="0" w:sz="4" w:val="single"/>
        <w:bottom w:color="1f3864" w:space="0" w:sz="4" w:val="single"/>
        <w:insideH w:color="1f3864" w:space="0" w:sz="4" w:val="single"/>
      </w:tblBorders>
      <w:tblLayout w:type="fixed"/>
      <w:tblLook w:val="0000"/>
    </w:tblPr>
    <w:tblGrid>
      <w:gridCol w:w="1925"/>
      <w:gridCol w:w="6413"/>
      <w:gridCol w:w="1237"/>
      <w:tblGridChange w:id="0">
        <w:tblGrid>
          <w:gridCol w:w="1925"/>
          <w:gridCol w:w="6413"/>
          <w:gridCol w:w="1237"/>
        </w:tblGrid>
      </w:tblGridChange>
    </w:tblGrid>
    <w:tr>
      <w:tc>
        <w:tcPr>
          <w:tcBorders>
            <w:top w:color="1f3864" w:space="0" w:sz="4" w:val="single"/>
            <w:left w:color="1f3864" w:space="0" w:sz="4" w:val="single"/>
            <w:bottom w:color="1f3864" w:space="0" w:sz="4" w:val="single"/>
          </w:tcBorders>
          <w:shd w:fill="auto" w:val="clear"/>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-66674</wp:posOffset>
                </wp:positionV>
                <wp:extent cx="1163320" cy="471170"/>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63320" cy="471170"/>
                        </a:xfrm>
                        <a:prstGeom prst="rect"/>
                        <a:ln/>
                      </pic:spPr>
                    </pic:pic>
                  </a:graphicData>
                </a:graphic>
              </wp:anchor>
            </w:drawing>
          </w:r>
        </w:p>
      </w:tc>
      <w:tc>
        <w:tcPr>
          <w:tcBorders>
            <w:top w:color="1f3864" w:space="0" w:sz="4" w:val="single"/>
            <w:bottom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LAVRAS</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PRÓ-REITORIA DE PLANEJAMENTO E GESTÃO</w:t>
          </w:r>
        </w:p>
      </w:tc>
      <w:tc>
        <w:tcPr>
          <w:tcBorders>
            <w:top w:color="1f3864" w:space="0" w:sz="4" w:val="single"/>
            <w:bottom w:color="008000" w:space="0" w:sz="4" w:val="single"/>
            <w:right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71195" cy="671195"/>
                <wp:effectExtent b="0" l="0" r="0" t="0"/>
                <wp:docPr id="12"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671195" cy="6711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bl>
    <w:tblPr>
      <w:tblStyle w:val="Table28"/>
      <w:tblW w:w="9453.0" w:type="dxa"/>
      <w:jc w:val="center"/>
      <w:tblBorders>
        <w:top w:color="1f3864" w:space="0" w:sz="4" w:val="single"/>
        <w:left w:color="1f3864" w:space="0" w:sz="4" w:val="single"/>
        <w:bottom w:color="1f3864" w:space="0" w:sz="4" w:val="single"/>
        <w:insideH w:color="1f3864" w:space="0" w:sz="4" w:val="single"/>
      </w:tblBorders>
      <w:tblLayout w:type="fixed"/>
      <w:tblLook w:val="0000"/>
    </w:tblPr>
    <w:tblGrid>
      <w:gridCol w:w="1995"/>
      <w:gridCol w:w="6270"/>
      <w:gridCol w:w="1188"/>
      <w:tblGridChange w:id="0">
        <w:tblGrid>
          <w:gridCol w:w="1995"/>
          <w:gridCol w:w="6270"/>
          <w:gridCol w:w="1188"/>
        </w:tblGrid>
      </w:tblGridChange>
    </w:tblGrid>
    <w:tr>
      <w:tc>
        <w:tcPr>
          <w:tcBorders>
            <w:top w:color="1f3864" w:space="0" w:sz="4" w:val="single"/>
            <w:left w:color="1f3864" w:space="0" w:sz="4" w:val="single"/>
            <w:bottom w:color="1f3864" w:space="0" w:sz="4" w:val="single"/>
          </w:tcBorders>
          <w:shd w:fill="auto" w:val="clear"/>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163320" cy="471170"/>
                <wp:effectExtent b="0" l="0" r="0" t="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63320" cy="471170"/>
                        </a:xfrm>
                        <a:prstGeom prst="rect"/>
                        <a:ln/>
                      </pic:spPr>
                    </pic:pic>
                  </a:graphicData>
                </a:graphic>
              </wp:inline>
            </w:drawing>
          </w:r>
          <w:r w:rsidDel="00000000" w:rsidR="00000000" w:rsidRPr="00000000">
            <w:rPr>
              <w:rtl w:val="0"/>
            </w:rPr>
          </w:r>
        </w:p>
      </w:tc>
      <w:tc>
        <w:tcPr>
          <w:tcBorders>
            <w:top w:color="1f3864" w:space="0" w:sz="4" w:val="single"/>
            <w:bottom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13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LAVRAS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PRÓ-REITORIA DE PLANEJAMENTO E GESTÃO</w:t>
          </w:r>
        </w:p>
      </w:tc>
      <w:tc>
        <w:tcPr>
          <w:tcBorders>
            <w:top w:color="1f3864" w:space="0" w:sz="4" w:val="single"/>
            <w:bottom w:color="008000" w:space="0" w:sz="4" w:val="single"/>
            <w:right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2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71195" cy="671195"/>
                <wp:effectExtent b="0" l="0" r="0" t="0"/>
                <wp:docPr id="1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71195" cy="6711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6050915</wp:posOffset>
          </wp:positionH>
          <wp:positionV relativeFrom="paragraph">
            <wp:posOffset>635</wp:posOffset>
          </wp:positionV>
          <wp:extent cx="676275" cy="666750"/>
          <wp:effectExtent b="0" l="0" r="0" t="0"/>
          <wp:wrapSquare wrapText="bothSides" distB="127000" distT="0" distL="0" distR="0"/>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666750"/>
                  </a:xfrm>
                  <a:prstGeom prst="rect"/>
                  <a:ln/>
                </pic:spPr>
              </pic:pic>
            </a:graphicData>
          </a:graphic>
        </wp:anchor>
      </w:drawing>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bl>
    <w:tblPr>
      <w:tblStyle w:val="Table29"/>
      <w:tblW w:w="9453.0" w:type="dxa"/>
      <w:jc w:val="center"/>
      <w:tblBorders>
        <w:top w:color="1f3864" w:space="0" w:sz="4" w:val="single"/>
        <w:left w:color="1f3864" w:space="0" w:sz="4" w:val="single"/>
        <w:bottom w:color="1f3864" w:space="0" w:sz="4" w:val="single"/>
        <w:insideH w:color="1f3864" w:space="0" w:sz="4" w:val="single"/>
      </w:tblBorders>
      <w:tblLayout w:type="fixed"/>
      <w:tblLook w:val="0000"/>
    </w:tblPr>
    <w:tblGrid>
      <w:gridCol w:w="1995"/>
      <w:gridCol w:w="6270"/>
      <w:gridCol w:w="1188"/>
      <w:tblGridChange w:id="0">
        <w:tblGrid>
          <w:gridCol w:w="1995"/>
          <w:gridCol w:w="6270"/>
          <w:gridCol w:w="1188"/>
        </w:tblGrid>
      </w:tblGridChange>
    </w:tblGrid>
    <w:tr>
      <w:tc>
        <w:tcPr>
          <w:tcBorders>
            <w:top w:color="1f3864" w:space="0" w:sz="4" w:val="single"/>
            <w:left w:color="1f3864" w:space="0" w:sz="4" w:val="single"/>
            <w:bottom w:color="1f3864" w:space="0" w:sz="4" w:val="single"/>
          </w:tcBorders>
          <w:shd w:fill="auto" w:val="clear"/>
          <w:vAlign w:val="center"/>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28575</wp:posOffset>
                </wp:positionH>
                <wp:positionV relativeFrom="paragraph">
                  <wp:posOffset>-66674</wp:posOffset>
                </wp:positionV>
                <wp:extent cx="1163320" cy="471170"/>
                <wp:effectExtent b="0" l="0" r="0" t="0"/>
                <wp:wrapSquare wrapText="bothSides" distB="0" distT="0" distL="0" distR="0"/>
                <wp:docPr id="1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63320" cy="471170"/>
                        </a:xfrm>
                        <a:prstGeom prst="rect"/>
                        <a:ln/>
                      </pic:spPr>
                    </pic:pic>
                  </a:graphicData>
                </a:graphic>
              </wp:anchor>
            </w:drawing>
          </w:r>
        </w:p>
      </w:tc>
      <w:tc>
        <w:tcPr>
          <w:tcBorders>
            <w:top w:color="1f3864" w:space="0" w:sz="4" w:val="single"/>
            <w:bottom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13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DE LAVRAS</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PRÓ-REITORIA DE PLANEJAMENTO E GESTÃO</w:t>
          </w:r>
        </w:p>
      </w:tc>
      <w:tc>
        <w:tcPr>
          <w:tcBorders>
            <w:top w:color="1f3864" w:space="0" w:sz="4" w:val="single"/>
            <w:bottom w:color="008000" w:space="0" w:sz="4" w:val="single"/>
            <w:right w:color="1f3864" w:space="0" w:sz="4" w:val="single"/>
          </w:tcBorders>
          <w:shd w:fill="auto" w:val="clear"/>
          <w:tcMar>
            <w:top w:w="0.0" w:type="dxa"/>
            <w:left w:w="10.0" w:type="dxa"/>
            <w:bottom w:w="0.0" w:type="dxa"/>
            <w:right w:w="10.0" w:type="dxa"/>
          </w:tcM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2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71195" cy="671195"/>
                <wp:effectExtent b="0" l="0" r="0" t="0"/>
                <wp:docPr id="15"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671195" cy="6711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left"/>
    </w:pPr>
    <w:rPr>
      <w:rFonts w:ascii="Calibri" w:cs="Calibri" w:eastAsia="Calibri" w:hAnsi="Calibri"/>
      <w:b w:val="1"/>
      <w:i w:val="0"/>
      <w:smallCaps w:val="0"/>
      <w:strike w:val="0"/>
      <w:color w:val="000000"/>
      <w:sz w:val="25"/>
      <w:szCs w:val="25"/>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576" w:right="0" w:hanging="576"/>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720" w:right="0" w:hanging="72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qFormat w:val="1"/>
    <w:rsid w:val="00A350CF"/>
  </w:style>
  <w:style w:type="paragraph" w:styleId="Ttulo1">
    <w:name w:val="heading 1"/>
    <w:basedOn w:val="normal0"/>
    <w:next w:val="normal0"/>
    <w:rsid w:val="00CB18EB"/>
    <w:pPr>
      <w:keepNext w:val="1"/>
      <w:spacing w:after="120" w:before="240"/>
      <w:ind w:left="432" w:hanging="432"/>
      <w:outlineLvl w:val="0"/>
    </w:pPr>
    <w:rPr>
      <w:rFonts w:ascii="Calibri" w:cs="Calibri" w:eastAsia="Calibri" w:hAnsi="Calibri"/>
      <w:b w:val="1"/>
      <w:sz w:val="25"/>
      <w:szCs w:val="25"/>
    </w:rPr>
  </w:style>
  <w:style w:type="paragraph" w:styleId="Ttulo2">
    <w:name w:val="heading 2"/>
    <w:basedOn w:val="normal0"/>
    <w:next w:val="normal0"/>
    <w:rsid w:val="00CB18EB"/>
    <w:pPr>
      <w:keepNext w:val="1"/>
      <w:spacing w:after="120" w:before="240"/>
      <w:ind w:left="576" w:hanging="576"/>
      <w:outlineLvl w:val="1"/>
    </w:pPr>
    <w:rPr>
      <w:rFonts w:ascii="Calibri" w:cs="Calibri" w:eastAsia="Calibri" w:hAnsi="Calibri"/>
      <w:b w:val="1"/>
      <w:sz w:val="28"/>
      <w:szCs w:val="28"/>
    </w:rPr>
  </w:style>
  <w:style w:type="paragraph" w:styleId="Ttulo3">
    <w:name w:val="heading 3"/>
    <w:basedOn w:val="normal0"/>
    <w:next w:val="normal0"/>
    <w:rsid w:val="00CB18EB"/>
    <w:pPr>
      <w:keepNext w:val="1"/>
      <w:spacing w:after="120" w:before="240"/>
      <w:ind w:left="720" w:hanging="720"/>
      <w:outlineLvl w:val="2"/>
    </w:pPr>
    <w:rPr>
      <w:rFonts w:ascii="Arial" w:cs="Arial" w:eastAsia="Arial" w:hAnsi="Arial"/>
      <w:b w:val="1"/>
      <w:sz w:val="28"/>
      <w:szCs w:val="28"/>
    </w:rPr>
  </w:style>
  <w:style w:type="paragraph" w:styleId="Ttulo4">
    <w:name w:val="heading 4"/>
    <w:basedOn w:val="normal0"/>
    <w:next w:val="normal0"/>
    <w:rsid w:val="00CB18EB"/>
    <w:pPr>
      <w:keepNext w:val="1"/>
      <w:keepLines w:val="1"/>
      <w:spacing w:after="40" w:before="240"/>
      <w:outlineLvl w:val="3"/>
    </w:pPr>
    <w:rPr>
      <w:b w:val="1"/>
    </w:rPr>
  </w:style>
  <w:style w:type="paragraph" w:styleId="Ttulo5">
    <w:name w:val="heading 5"/>
    <w:basedOn w:val="normal0"/>
    <w:next w:val="normal0"/>
    <w:rsid w:val="00CB18EB"/>
    <w:pPr>
      <w:keepNext w:val="1"/>
      <w:keepLines w:val="1"/>
      <w:spacing w:after="40" w:before="220"/>
      <w:outlineLvl w:val="4"/>
    </w:pPr>
    <w:rPr>
      <w:b w:val="1"/>
      <w:sz w:val="22"/>
      <w:szCs w:val="22"/>
    </w:rPr>
  </w:style>
  <w:style w:type="paragraph" w:styleId="Ttulo6">
    <w:name w:val="heading 6"/>
    <w:basedOn w:val="normal0"/>
    <w:next w:val="normal0"/>
    <w:rsid w:val="00CB18EB"/>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CB18EB"/>
  </w:style>
  <w:style w:type="table" w:styleId="TableNormal" w:customStyle="1">
    <w:name w:val="Table Normal"/>
    <w:rsid w:val="00CB18EB"/>
    <w:tblPr>
      <w:tblCellMar>
        <w:top w:w="0.0" w:type="dxa"/>
        <w:left w:w="0.0" w:type="dxa"/>
        <w:bottom w:w="0.0" w:type="dxa"/>
        <w:right w:w="0.0" w:type="dxa"/>
      </w:tblCellMar>
    </w:tblPr>
  </w:style>
  <w:style w:type="paragraph" w:styleId="Ttulo">
    <w:name w:val="Title"/>
    <w:basedOn w:val="normal0"/>
    <w:next w:val="normal0"/>
    <w:rsid w:val="00CB18EB"/>
    <w:pPr>
      <w:keepNext w:val="1"/>
      <w:spacing w:after="120" w:before="240"/>
      <w:jc w:val="center"/>
    </w:pPr>
    <w:rPr>
      <w:rFonts w:ascii="Arial" w:cs="Arial" w:eastAsia="Arial" w:hAnsi="Arial"/>
      <w:b w:val="1"/>
      <w:sz w:val="36"/>
      <w:szCs w:val="36"/>
    </w:rPr>
  </w:style>
  <w:style w:type="paragraph" w:styleId="Subttulo">
    <w:name w:val="Subtitle"/>
    <w:basedOn w:val="normal0"/>
    <w:next w:val="normal0"/>
    <w:rsid w:val="00CB18EB"/>
    <w:pPr>
      <w:keepNext w:val="1"/>
      <w:spacing w:after="120" w:before="240"/>
      <w:jc w:val="center"/>
    </w:pPr>
    <w:rPr>
      <w:rFonts w:ascii="Arial" w:cs="Arial" w:eastAsia="Arial" w:hAnsi="Arial"/>
      <w:i w:val="1"/>
      <w:sz w:val="28"/>
      <w:szCs w:val="28"/>
    </w:rPr>
  </w:style>
  <w:style w:type="table" w:styleId="a" w:customStyle="1">
    <w:basedOn w:val="TableNormal"/>
    <w:rsid w:val="00CB18EB"/>
    <w:tblPr>
      <w:tblStyleRowBandSize w:val="1"/>
      <w:tblStyleColBandSize w:val="1"/>
      <w:tblCellMar>
        <w:top w:w="55.0" w:type="dxa"/>
        <w:left w:w="50.0" w:type="dxa"/>
        <w:bottom w:w="55.0" w:type="dxa"/>
        <w:right w:w="55.0" w:type="dxa"/>
      </w:tblCellMar>
    </w:tblPr>
  </w:style>
  <w:style w:type="table" w:styleId="a0" w:customStyle="1">
    <w:basedOn w:val="TableNormal"/>
    <w:rsid w:val="00CB18EB"/>
    <w:tblPr>
      <w:tblStyleRowBandSize w:val="1"/>
      <w:tblStyleColBandSize w:val="1"/>
      <w:tblCellMar>
        <w:top w:w="55.0" w:type="dxa"/>
        <w:left w:w="54.0" w:type="dxa"/>
        <w:bottom w:w="55.0" w:type="dxa"/>
        <w:right w:w="55.0" w:type="dxa"/>
      </w:tblCellMar>
    </w:tblPr>
  </w:style>
  <w:style w:type="table" w:styleId="a1" w:customStyle="1">
    <w:basedOn w:val="TableNormal"/>
    <w:rsid w:val="00CB18EB"/>
    <w:tblPr>
      <w:tblStyleRowBandSize w:val="1"/>
      <w:tblStyleColBandSize w:val="1"/>
      <w:tblCellMar>
        <w:top w:w="55.0" w:type="dxa"/>
        <w:left w:w="54.0" w:type="dxa"/>
        <w:bottom w:w="55.0" w:type="dxa"/>
        <w:right w:w="55.0" w:type="dxa"/>
      </w:tblCellMar>
    </w:tblPr>
  </w:style>
  <w:style w:type="table" w:styleId="a2" w:customStyle="1">
    <w:basedOn w:val="TableNormal"/>
    <w:rsid w:val="00CB18EB"/>
    <w:tblPr>
      <w:tblStyleRowBandSize w:val="1"/>
      <w:tblStyleColBandSize w:val="1"/>
      <w:tblCellMar>
        <w:top w:w="55.0" w:type="dxa"/>
        <w:left w:w="54.0" w:type="dxa"/>
        <w:bottom w:w="55.0" w:type="dxa"/>
        <w:right w:w="55.0" w:type="dxa"/>
      </w:tblCellMar>
    </w:tblPr>
  </w:style>
  <w:style w:type="table" w:styleId="a3" w:customStyle="1">
    <w:basedOn w:val="TableNormal"/>
    <w:rsid w:val="00CB18EB"/>
    <w:tblPr>
      <w:tblStyleRowBandSize w:val="1"/>
      <w:tblStyleColBandSize w:val="1"/>
      <w:tblCellMar>
        <w:top w:w="55.0" w:type="dxa"/>
        <w:left w:w="54.0" w:type="dxa"/>
        <w:bottom w:w="55.0" w:type="dxa"/>
        <w:right w:w="55.0" w:type="dxa"/>
      </w:tblCellMar>
    </w:tblPr>
  </w:style>
  <w:style w:type="table" w:styleId="a4" w:customStyle="1">
    <w:basedOn w:val="TableNormal"/>
    <w:rsid w:val="00CB18EB"/>
    <w:tblPr>
      <w:tblStyleRowBandSize w:val="1"/>
      <w:tblStyleColBandSize w:val="1"/>
      <w:tblCellMar>
        <w:top w:w="55.0" w:type="dxa"/>
        <w:left w:w="54.0" w:type="dxa"/>
        <w:bottom w:w="55.0" w:type="dxa"/>
        <w:right w:w="55.0" w:type="dxa"/>
      </w:tblCellMar>
    </w:tblPr>
  </w:style>
  <w:style w:type="table" w:styleId="a5" w:customStyle="1">
    <w:basedOn w:val="TableNormal"/>
    <w:rsid w:val="00CB18EB"/>
    <w:tblPr>
      <w:tblStyleRowBandSize w:val="1"/>
      <w:tblStyleColBandSize w:val="1"/>
      <w:tblCellMar>
        <w:top w:w="0.0" w:type="dxa"/>
        <w:left w:w="65.0" w:type="dxa"/>
        <w:bottom w:w="0.0" w:type="dxa"/>
        <w:right w:w="70.0" w:type="dxa"/>
      </w:tblCellMar>
    </w:tblPr>
  </w:style>
  <w:style w:type="table" w:styleId="a6" w:customStyle="1">
    <w:basedOn w:val="TableNormal"/>
    <w:rsid w:val="00CB18EB"/>
    <w:tblPr>
      <w:tblStyleRowBandSize w:val="1"/>
      <w:tblStyleColBandSize w:val="1"/>
      <w:tblCellMar>
        <w:top w:w="0.0" w:type="dxa"/>
        <w:left w:w="65.0" w:type="dxa"/>
        <w:bottom w:w="0.0" w:type="dxa"/>
        <w:right w:w="70.0" w:type="dxa"/>
      </w:tblCellMar>
    </w:tblPr>
  </w:style>
  <w:style w:type="table" w:styleId="a7" w:customStyle="1">
    <w:basedOn w:val="TableNormal"/>
    <w:rsid w:val="00CB18EB"/>
    <w:tblPr>
      <w:tblStyleRowBandSize w:val="1"/>
      <w:tblStyleColBandSize w:val="1"/>
      <w:tblCellMar>
        <w:top w:w="0.0" w:type="dxa"/>
        <w:left w:w="65.0" w:type="dxa"/>
        <w:bottom w:w="0.0" w:type="dxa"/>
        <w:right w:w="70.0" w:type="dxa"/>
      </w:tblCellMar>
    </w:tblPr>
  </w:style>
  <w:style w:type="table" w:styleId="a8" w:customStyle="1">
    <w:basedOn w:val="TableNormal"/>
    <w:rsid w:val="00CB18EB"/>
    <w:tblPr>
      <w:tblStyleRowBandSize w:val="1"/>
      <w:tblStyleColBandSize w:val="1"/>
      <w:tblCellMar>
        <w:top w:w="55.0" w:type="dxa"/>
        <w:left w:w="54.0" w:type="dxa"/>
        <w:bottom w:w="55.0" w:type="dxa"/>
        <w:right w:w="55.0" w:type="dxa"/>
      </w:tblCellMar>
    </w:tblPr>
  </w:style>
  <w:style w:type="table" w:styleId="a9" w:customStyle="1">
    <w:basedOn w:val="TableNormal"/>
    <w:rsid w:val="00CB18EB"/>
    <w:tblPr>
      <w:tblStyleRowBandSize w:val="1"/>
      <w:tblStyleColBandSize w:val="1"/>
      <w:tblCellMar>
        <w:top w:w="55.0" w:type="dxa"/>
        <w:left w:w="54.0" w:type="dxa"/>
        <w:bottom w:w="55.0" w:type="dxa"/>
        <w:right w:w="55.0" w:type="dxa"/>
      </w:tblCellMar>
    </w:tblPr>
  </w:style>
  <w:style w:type="table" w:styleId="aa" w:customStyle="1">
    <w:basedOn w:val="TableNormal"/>
    <w:rsid w:val="00CB18EB"/>
    <w:tblPr>
      <w:tblStyleRowBandSize w:val="1"/>
      <w:tblStyleColBandSize w:val="1"/>
      <w:tblCellMar>
        <w:top w:w="55.0" w:type="dxa"/>
        <w:left w:w="54.0" w:type="dxa"/>
        <w:bottom w:w="55.0" w:type="dxa"/>
        <w:right w:w="55.0" w:type="dxa"/>
      </w:tblCellMar>
    </w:tblPr>
  </w:style>
  <w:style w:type="table" w:styleId="ab" w:customStyle="1">
    <w:basedOn w:val="TableNormal"/>
    <w:rsid w:val="00CB18EB"/>
    <w:tblPr>
      <w:tblStyleRowBandSize w:val="1"/>
      <w:tblStyleColBandSize w:val="1"/>
      <w:tblCellMar>
        <w:top w:w="55.0" w:type="dxa"/>
        <w:left w:w="54.0" w:type="dxa"/>
        <w:bottom w:w="55.0" w:type="dxa"/>
        <w:right w:w="55.0" w:type="dxa"/>
      </w:tblCellMar>
    </w:tblPr>
  </w:style>
  <w:style w:type="table" w:styleId="ac" w:customStyle="1">
    <w:basedOn w:val="TableNormal"/>
    <w:rsid w:val="00CB18EB"/>
    <w:tblPr>
      <w:tblStyleRowBandSize w:val="1"/>
      <w:tblStyleColBandSize w:val="1"/>
      <w:tblCellMar>
        <w:top w:w="55.0" w:type="dxa"/>
        <w:left w:w="54.0" w:type="dxa"/>
        <w:bottom w:w="55.0" w:type="dxa"/>
        <w:right w:w="55.0" w:type="dxa"/>
      </w:tblCellMar>
    </w:tblPr>
  </w:style>
  <w:style w:type="table" w:styleId="ad" w:customStyle="1">
    <w:basedOn w:val="TableNormal"/>
    <w:rsid w:val="00CB18EB"/>
    <w:tblPr>
      <w:tblStyleRowBandSize w:val="1"/>
      <w:tblStyleColBandSize w:val="1"/>
      <w:tblCellMar>
        <w:top w:w="55.0" w:type="dxa"/>
        <w:left w:w="54.0" w:type="dxa"/>
        <w:bottom w:w="55.0" w:type="dxa"/>
        <w:right w:w="55.0" w:type="dxa"/>
      </w:tblCellMar>
    </w:tblPr>
  </w:style>
  <w:style w:type="table" w:styleId="ae" w:customStyle="1">
    <w:basedOn w:val="TableNormal"/>
    <w:rsid w:val="00CB18EB"/>
    <w:tblPr>
      <w:tblStyleRowBandSize w:val="1"/>
      <w:tblStyleColBandSize w:val="1"/>
      <w:tblCellMar>
        <w:top w:w="70.0" w:type="dxa"/>
        <w:left w:w="65.0" w:type="dxa"/>
        <w:bottom w:w="70.0" w:type="dxa"/>
        <w:right w:w="70.0" w:type="dxa"/>
      </w:tblCellMar>
    </w:tblPr>
  </w:style>
  <w:style w:type="table" w:styleId="af" w:customStyle="1">
    <w:basedOn w:val="TableNormal"/>
    <w:rsid w:val="00CB18EB"/>
    <w:tblPr>
      <w:tblStyleRowBandSize w:val="1"/>
      <w:tblStyleColBandSize w:val="1"/>
      <w:tblCellMar>
        <w:top w:w="55.0" w:type="dxa"/>
        <w:left w:w="54.0" w:type="dxa"/>
        <w:bottom w:w="55.0" w:type="dxa"/>
        <w:right w:w="55.0" w:type="dxa"/>
      </w:tblCellMar>
    </w:tblPr>
  </w:style>
  <w:style w:type="table" w:styleId="af0" w:customStyle="1">
    <w:basedOn w:val="TableNormal"/>
    <w:rsid w:val="00CB18EB"/>
    <w:tblPr>
      <w:tblStyleRowBandSize w:val="1"/>
      <w:tblStyleColBandSize w:val="1"/>
      <w:tblCellMar>
        <w:top w:w="55.0" w:type="dxa"/>
        <w:left w:w="54.0" w:type="dxa"/>
        <w:bottom w:w="55.0" w:type="dxa"/>
        <w:right w:w="55.0" w:type="dxa"/>
      </w:tblCellMar>
    </w:tblPr>
  </w:style>
  <w:style w:type="table" w:styleId="af1" w:customStyle="1">
    <w:basedOn w:val="TableNormal"/>
    <w:rsid w:val="00CB18EB"/>
    <w:tblPr>
      <w:tblStyleRowBandSize w:val="1"/>
      <w:tblStyleColBandSize w:val="1"/>
      <w:tblCellMar>
        <w:top w:w="55.0" w:type="dxa"/>
        <w:left w:w="54.0" w:type="dxa"/>
        <w:bottom w:w="55.0" w:type="dxa"/>
        <w:right w:w="55.0" w:type="dxa"/>
      </w:tblCellMar>
    </w:tblPr>
  </w:style>
  <w:style w:type="table" w:styleId="af2" w:customStyle="1">
    <w:basedOn w:val="TableNormal"/>
    <w:rsid w:val="00CB18EB"/>
    <w:tblPr>
      <w:tblStyleRowBandSize w:val="1"/>
      <w:tblStyleColBandSize w:val="1"/>
      <w:tblCellMar>
        <w:top w:w="55.0" w:type="dxa"/>
        <w:left w:w="54.0" w:type="dxa"/>
        <w:bottom w:w="55.0" w:type="dxa"/>
        <w:right w:w="55.0" w:type="dxa"/>
      </w:tblCellMar>
    </w:tblPr>
  </w:style>
  <w:style w:type="table" w:styleId="af3" w:customStyle="1">
    <w:basedOn w:val="TableNormal"/>
    <w:rsid w:val="00CB18EB"/>
    <w:tblPr>
      <w:tblStyleRowBandSize w:val="1"/>
      <w:tblStyleColBandSize w:val="1"/>
      <w:tblCellMar>
        <w:top w:w="55.0" w:type="dxa"/>
        <w:left w:w="54.0" w:type="dxa"/>
        <w:bottom w:w="55.0" w:type="dxa"/>
        <w:right w:w="55.0" w:type="dxa"/>
      </w:tblCellMar>
    </w:tblPr>
  </w:style>
  <w:style w:type="table" w:styleId="af4" w:customStyle="1">
    <w:basedOn w:val="TableNormal"/>
    <w:rsid w:val="00CB18EB"/>
    <w:tblPr>
      <w:tblStyleRowBandSize w:val="1"/>
      <w:tblStyleColBandSize w:val="1"/>
      <w:tblCellMar>
        <w:top w:w="55.0" w:type="dxa"/>
        <w:left w:w="54.0" w:type="dxa"/>
        <w:bottom w:w="55.0" w:type="dxa"/>
        <w:right w:w="55.0" w:type="dxa"/>
      </w:tblCellMar>
    </w:tblPr>
  </w:style>
  <w:style w:type="table" w:styleId="af5" w:customStyle="1">
    <w:basedOn w:val="TableNormal"/>
    <w:rsid w:val="00CB18EB"/>
    <w:tblPr>
      <w:tblStyleRowBandSize w:val="1"/>
      <w:tblStyleColBandSize w:val="1"/>
      <w:tblCellMar>
        <w:top w:w="55.0" w:type="dxa"/>
        <w:left w:w="54.0" w:type="dxa"/>
        <w:bottom w:w="55.0" w:type="dxa"/>
        <w:right w:w="55.0" w:type="dxa"/>
      </w:tblCellMar>
    </w:tblPr>
  </w:style>
  <w:style w:type="table" w:styleId="af6" w:customStyle="1">
    <w:basedOn w:val="TableNormal"/>
    <w:rsid w:val="00CB18EB"/>
    <w:tblPr>
      <w:tblStyleRowBandSize w:val="1"/>
      <w:tblStyleColBandSize w:val="1"/>
      <w:tblCellMar>
        <w:top w:w="55.0" w:type="dxa"/>
        <w:left w:w="45.0" w:type="dxa"/>
        <w:bottom w:w="55.0" w:type="dxa"/>
        <w:right w:w="55.0" w:type="dxa"/>
      </w:tblCellMar>
    </w:tblPr>
  </w:style>
  <w:style w:type="table" w:styleId="af7" w:customStyle="1">
    <w:basedOn w:val="TableNormal"/>
    <w:rsid w:val="00CB18EB"/>
    <w:tblPr>
      <w:tblStyleRowBandSize w:val="1"/>
      <w:tblStyleColBandSize w:val="1"/>
      <w:tblCellMar>
        <w:top w:w="28.0" w:type="dxa"/>
        <w:left w:w="18.0" w:type="dxa"/>
        <w:bottom w:w="28.0" w:type="dxa"/>
        <w:right w:w="28.0" w:type="dxa"/>
      </w:tblCellMar>
    </w:tblPr>
  </w:style>
  <w:style w:type="table" w:styleId="af8" w:customStyle="1">
    <w:basedOn w:val="TableNormal"/>
    <w:rsid w:val="00CB18EB"/>
    <w:tblPr>
      <w:tblStyleRowBandSize w:val="1"/>
      <w:tblStyleColBandSize w:val="1"/>
      <w:tblCellMar>
        <w:top w:w="28.0" w:type="dxa"/>
        <w:left w:w="18.0" w:type="dxa"/>
        <w:bottom w:w="28.0" w:type="dxa"/>
        <w:right w:w="28.0" w:type="dxa"/>
      </w:tblCellMar>
    </w:tblPr>
  </w:style>
  <w:style w:type="table" w:styleId="af9" w:customStyle="1">
    <w:basedOn w:val="TableNormal"/>
    <w:rsid w:val="00CB18EB"/>
    <w:tblPr>
      <w:tblStyleRowBandSize w:val="1"/>
      <w:tblStyleColBandSize w:val="1"/>
      <w:tblCellMar>
        <w:top w:w="55.0" w:type="dxa"/>
        <w:left w:w="50.0" w:type="dxa"/>
        <w:bottom w:w="55.0" w:type="dxa"/>
        <w:right w:w="55.0" w:type="dxa"/>
      </w:tblCellMar>
    </w:tblPr>
  </w:style>
  <w:style w:type="table" w:styleId="afa" w:customStyle="1">
    <w:basedOn w:val="TableNormal"/>
    <w:rsid w:val="00CB18EB"/>
    <w:tblPr>
      <w:tblStyleRowBandSize w:val="1"/>
      <w:tblStyleColBandSize w:val="1"/>
      <w:tblCellMar>
        <w:top w:w="55.0" w:type="dxa"/>
        <w:left w:w="50.0" w:type="dxa"/>
        <w:bottom w:w="55.0" w:type="dxa"/>
        <w:right w:w="55.0" w:type="dxa"/>
      </w:tblCellMar>
    </w:tblPr>
  </w:style>
  <w:style w:type="table" w:styleId="afb" w:customStyle="1">
    <w:basedOn w:val="TableNormal"/>
    <w:rsid w:val="00CB18EB"/>
    <w:tblPr>
      <w:tblStyleRowBandSize w:val="1"/>
      <w:tblStyleColBandSize w:val="1"/>
      <w:tblCellMar>
        <w:top w:w="100.0" w:type="dxa"/>
        <w:left w:w="100.0" w:type="dxa"/>
        <w:bottom w:w="100.0" w:type="dxa"/>
        <w:right w:w="100.0" w:type="dxa"/>
      </w:tblCellMar>
    </w:tblPr>
  </w:style>
  <w:style w:type="table" w:styleId="afc" w:customStyle="1">
    <w:basedOn w:val="TableNormal"/>
    <w:rsid w:val="00CB18EB"/>
    <w:tblPr>
      <w:tblStyleRowBandSize w:val="1"/>
      <w:tblStyleColBandSize w:val="1"/>
      <w:tblCellMar>
        <w:top w:w="100.0" w:type="dxa"/>
        <w:left w:w="100.0" w:type="dxa"/>
        <w:bottom w:w="100.0" w:type="dxa"/>
        <w:right w:w="100.0" w:type="dxa"/>
      </w:tblCellMar>
    </w:tblPr>
  </w:style>
  <w:style w:type="table" w:styleId="afd" w:customStyle="1">
    <w:basedOn w:val="TableNormal"/>
    <w:rsid w:val="00CB18EB"/>
    <w:tblPr>
      <w:tblStyleRowBandSize w:val="1"/>
      <w:tblStyleColBandSize w:val="1"/>
      <w:tblCellMar>
        <w:top w:w="55.0" w:type="dxa"/>
        <w:left w:w="50.0" w:type="dxa"/>
        <w:bottom w:w="55.0" w:type="dxa"/>
        <w:right w:w="55.0" w:type="dxa"/>
      </w:tblCellMar>
    </w:tblPr>
  </w:style>
  <w:style w:type="table" w:styleId="afe" w:customStyle="1">
    <w:basedOn w:val="TableNormal"/>
    <w:rsid w:val="00CB18EB"/>
    <w:tblPr>
      <w:tblStyleRowBandSize w:val="1"/>
      <w:tblStyleColBandSize w:val="1"/>
      <w:tblCellMar>
        <w:top w:w="100.0" w:type="dxa"/>
        <w:left w:w="100.0" w:type="dxa"/>
        <w:bottom w:w="100.0" w:type="dxa"/>
        <w:right w:w="100.0" w:type="dxa"/>
      </w:tblCellMar>
    </w:tblPr>
  </w:style>
  <w:style w:type="paragraph" w:styleId="Textodebalo">
    <w:name w:val="Balloon Text"/>
    <w:basedOn w:val="Normal"/>
    <w:link w:val="TextodebaloChar"/>
    <w:uiPriority w:val="99"/>
    <w:semiHidden w:val="1"/>
    <w:unhideWhenUsed w:val="1"/>
    <w:rsid w:val="00D80672"/>
    <w:rPr>
      <w:rFonts w:ascii="Tahoma" w:cs="Tahoma" w:hAnsi="Tahoma"/>
      <w:sz w:val="16"/>
      <w:szCs w:val="16"/>
    </w:rPr>
  </w:style>
  <w:style w:type="character" w:styleId="TextodebaloChar" w:customStyle="1">
    <w:name w:val="Texto de balão Char"/>
    <w:basedOn w:val="Fontepargpadro"/>
    <w:link w:val="Textodebalo"/>
    <w:uiPriority w:val="99"/>
    <w:semiHidden w:val="1"/>
    <w:rsid w:val="00D80672"/>
    <w:rPr>
      <w:rFonts w:ascii="Tahoma" w:cs="Tahoma" w:hAnsi="Tahoma"/>
      <w:sz w:val="16"/>
      <w:szCs w:val="16"/>
    </w:rPr>
  </w:style>
  <w:style w:type="paragraph" w:styleId="Rodap">
    <w:name w:val="footer"/>
    <w:basedOn w:val="Normal"/>
    <w:link w:val="RodapChar"/>
    <w:unhideWhenUsed w:val="1"/>
    <w:rsid w:val="00D80672"/>
    <w:pPr>
      <w:tabs>
        <w:tab w:val="center" w:pos="4252"/>
        <w:tab w:val="right" w:pos="8504"/>
      </w:tabs>
    </w:pPr>
  </w:style>
  <w:style w:type="character" w:styleId="RodapChar" w:customStyle="1">
    <w:name w:val="Rodapé Char"/>
    <w:basedOn w:val="Fontepargpadro"/>
    <w:link w:val="Rodap"/>
    <w:rsid w:val="00D80672"/>
  </w:style>
  <w:style w:type="character" w:styleId="Refdecomentrio">
    <w:name w:val="annotation reference"/>
    <w:basedOn w:val="Fontepargpadro"/>
    <w:uiPriority w:val="99"/>
    <w:semiHidden w:val="1"/>
    <w:unhideWhenUsed w:val="1"/>
    <w:rsid w:val="00D21872"/>
    <w:rPr>
      <w:sz w:val="16"/>
      <w:szCs w:val="16"/>
    </w:rPr>
  </w:style>
  <w:style w:type="paragraph" w:styleId="Textodecomentrio">
    <w:name w:val="annotation text"/>
    <w:basedOn w:val="Normal"/>
    <w:link w:val="TextodecomentrioChar"/>
    <w:uiPriority w:val="99"/>
    <w:unhideWhenUsed w:val="1"/>
    <w:rsid w:val="00D21872"/>
    <w:rPr>
      <w:sz w:val="20"/>
      <w:szCs w:val="20"/>
    </w:rPr>
  </w:style>
  <w:style w:type="character" w:styleId="TextodecomentrioChar" w:customStyle="1">
    <w:name w:val="Texto de comentário Char"/>
    <w:basedOn w:val="Fontepargpadro"/>
    <w:link w:val="Textodecomentrio"/>
    <w:uiPriority w:val="99"/>
    <w:rsid w:val="00D2187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D21872"/>
    <w:rPr>
      <w:b w:val="1"/>
      <w:bCs w:val="1"/>
    </w:rPr>
  </w:style>
  <w:style w:type="character" w:styleId="AssuntodocomentrioChar" w:customStyle="1">
    <w:name w:val="Assunto do comentário Char"/>
    <w:basedOn w:val="TextodecomentrioChar"/>
    <w:link w:val="Assuntodocomentrio"/>
    <w:uiPriority w:val="99"/>
    <w:semiHidden w:val="1"/>
    <w:rsid w:val="00D21872"/>
    <w:rPr>
      <w:b w:val="1"/>
      <w:bCs w:val="1"/>
    </w:rPr>
  </w:style>
  <w:style w:type="paragraph" w:styleId="Reviso">
    <w:name w:val="Revision"/>
    <w:hidden w:val="1"/>
    <w:uiPriority w:val="99"/>
    <w:semiHidden w:val="1"/>
    <w:rsid w:val="006F63B3"/>
    <w:pPr>
      <w:widowControl w:val="1"/>
    </w:pPr>
  </w:style>
  <w:style w:type="paragraph" w:styleId="Nivel2" w:customStyle="1">
    <w:name w:val="Nivel 2"/>
    <w:link w:val="Nivel2Char"/>
    <w:qFormat w:val="1"/>
    <w:rsid w:val="000C5618"/>
    <w:pPr>
      <w:widowControl w:val="1"/>
      <w:numPr>
        <w:ilvl w:val="1"/>
        <w:numId w:val="5"/>
      </w:numPr>
      <w:spacing w:after="120" w:before="120" w:line="276" w:lineRule="auto"/>
      <w:jc w:val="both"/>
    </w:pPr>
    <w:rPr>
      <w:rFonts w:ascii="Ecofont_Spranq_eco_Sans" w:eastAsia="Arial Unicode MS" w:hAnsi="Ecofont_Spranq_eco_Sans"/>
      <w:sz w:val="20"/>
      <w:szCs w:val="20"/>
    </w:rPr>
  </w:style>
  <w:style w:type="paragraph" w:styleId="Nivel1" w:customStyle="1">
    <w:name w:val="Nivel 1"/>
    <w:basedOn w:val="Nivel2"/>
    <w:next w:val="Nivel2"/>
    <w:qFormat w:val="1"/>
    <w:rsid w:val="000C5618"/>
    <w:pPr>
      <w:numPr>
        <w:ilvl w:val="0"/>
      </w:numPr>
      <w:tabs>
        <w:tab w:val="num" w:pos="360"/>
      </w:tabs>
      <w:ind w:left="644" w:hanging="432"/>
    </w:pPr>
    <w:rPr>
      <w:rFonts w:cs="Arial"/>
      <w:b w:val="1"/>
    </w:rPr>
  </w:style>
  <w:style w:type="paragraph" w:styleId="Nivel3" w:customStyle="1">
    <w:name w:val="Nivel 3"/>
    <w:basedOn w:val="Nivel2"/>
    <w:qFormat w:val="1"/>
    <w:rsid w:val="000C5618"/>
    <w:pPr>
      <w:numPr>
        <w:ilvl w:val="2"/>
      </w:numPr>
      <w:tabs>
        <w:tab w:val="num" w:pos="360"/>
      </w:tabs>
      <w:ind w:left="1922"/>
    </w:pPr>
    <w:rPr>
      <w:rFonts w:cs="Arial"/>
      <w:color w:val="000000"/>
    </w:rPr>
  </w:style>
  <w:style w:type="paragraph" w:styleId="Nivel4" w:customStyle="1">
    <w:name w:val="Nivel 4"/>
    <w:basedOn w:val="Nivel3"/>
    <w:qFormat w:val="1"/>
    <w:rsid w:val="000C5618"/>
    <w:pPr>
      <w:numPr>
        <w:ilvl w:val="3"/>
      </w:numPr>
      <w:tabs>
        <w:tab w:val="num" w:pos="360"/>
      </w:tabs>
      <w:ind w:left="2491"/>
    </w:pPr>
    <w:rPr>
      <w:color w:val="auto"/>
    </w:rPr>
  </w:style>
  <w:style w:type="paragraph" w:styleId="Nivel5" w:customStyle="1">
    <w:name w:val="Nivel 5"/>
    <w:basedOn w:val="Nivel4"/>
    <w:qFormat w:val="1"/>
    <w:rsid w:val="000C5618"/>
    <w:pPr>
      <w:numPr>
        <w:ilvl w:val="4"/>
      </w:numPr>
      <w:tabs>
        <w:tab w:val="num" w:pos="360"/>
      </w:tabs>
      <w:ind w:left="3485"/>
    </w:pPr>
  </w:style>
  <w:style w:type="character" w:styleId="Nivel2Char" w:customStyle="1">
    <w:name w:val="Nivel 2 Char"/>
    <w:basedOn w:val="Fontepargpadro"/>
    <w:link w:val="Nivel2"/>
    <w:rsid w:val="000C5618"/>
    <w:rPr>
      <w:rFonts w:ascii="Ecofont_Spranq_eco_Sans" w:eastAsia="Arial Unicode MS" w:hAnsi="Ecofont_Spranq_eco_Sans"/>
      <w:sz w:val="20"/>
      <w:szCs w:val="20"/>
    </w:rPr>
  </w:style>
  <w:style w:type="paragraph" w:styleId="Corpodetexto">
    <w:name w:val="Body Text"/>
    <w:basedOn w:val="Normal"/>
    <w:link w:val="CorpodetextoChar"/>
    <w:uiPriority w:val="99"/>
    <w:semiHidden w:val="1"/>
    <w:unhideWhenUsed w:val="1"/>
    <w:rsid w:val="00F65D7B"/>
    <w:pPr>
      <w:widowControl w:val="1"/>
      <w:spacing w:after="100" w:afterAutospacing="1" w:before="100" w:beforeAutospacing="1"/>
    </w:pPr>
  </w:style>
  <w:style w:type="character" w:styleId="CorpodetextoChar" w:customStyle="1">
    <w:name w:val="Corpo de texto Char"/>
    <w:basedOn w:val="Fontepargpadro"/>
    <w:link w:val="Corpodetexto"/>
    <w:uiPriority w:val="99"/>
    <w:semiHidden w:val="1"/>
    <w:rsid w:val="00F65D7B"/>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ipea.gov.br/cartadeconjuntura/index.php/tag/icti/"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agu.gov.br/page/content/detail/id_conteudo/270265"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9/tV0ux/ZdfQDDGskNF0EaIvA==">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2020-06-08T22:07:00Z</dcterms:created>
  <dc:creator>TATIANA</dc:creator>
</cp:coreProperties>
</file>